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87" w:rsidRPr="00317894" w:rsidRDefault="002D4087" w:rsidP="002D4087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 w:rsidRPr="00317894">
        <w:rPr>
          <w:b/>
          <w:bCs/>
          <w:sz w:val="26"/>
          <w:szCs w:val="26"/>
        </w:rPr>
        <w:t xml:space="preserve">МУНИЦИПАЛЬНОЕ АВТОНОМНОЕ ОБЩЕОБРАЗОВАТЕЛЬНОЕ </w:t>
      </w:r>
    </w:p>
    <w:p w:rsidR="002D4087" w:rsidRPr="00317894" w:rsidRDefault="002D4087" w:rsidP="002D4087">
      <w:pPr>
        <w:jc w:val="center"/>
        <w:rPr>
          <w:rFonts w:cs="Calibri"/>
          <w:b/>
          <w:sz w:val="26"/>
          <w:szCs w:val="26"/>
          <w:lang w:eastAsia="en-US"/>
        </w:rPr>
      </w:pPr>
      <w:r w:rsidRPr="00317894">
        <w:rPr>
          <w:rFonts w:cs="Calibri"/>
          <w:b/>
          <w:sz w:val="26"/>
          <w:szCs w:val="26"/>
          <w:lang w:eastAsia="en-US"/>
        </w:rPr>
        <w:t>УЧРЕЖДЕНИЕ «ГИМНАЗИЯ № 48»</w:t>
      </w:r>
    </w:p>
    <w:p w:rsidR="002D4087" w:rsidRPr="00317894" w:rsidRDefault="002D4087" w:rsidP="002D4087">
      <w:pPr>
        <w:jc w:val="center"/>
        <w:rPr>
          <w:rFonts w:cs="Calibri"/>
          <w:b/>
          <w:sz w:val="26"/>
          <w:szCs w:val="26"/>
          <w:lang w:eastAsia="en-US"/>
        </w:rPr>
      </w:pPr>
    </w:p>
    <w:p w:rsidR="002D4087" w:rsidRPr="00317894" w:rsidRDefault="002D4087" w:rsidP="002D4087">
      <w:pPr>
        <w:jc w:val="center"/>
        <w:rPr>
          <w:rFonts w:cs="Calibri"/>
          <w:b/>
          <w:sz w:val="26"/>
          <w:szCs w:val="26"/>
          <w:lang w:eastAsia="en-US"/>
        </w:rPr>
      </w:pPr>
    </w:p>
    <w:p w:rsidR="002D4087" w:rsidRPr="00317894" w:rsidRDefault="002D4087" w:rsidP="002D4087">
      <w:pPr>
        <w:jc w:val="center"/>
        <w:rPr>
          <w:rFonts w:cs="Calibri"/>
          <w:b/>
          <w:sz w:val="26"/>
          <w:szCs w:val="26"/>
          <w:lang w:eastAsia="en-US"/>
        </w:rPr>
      </w:pPr>
    </w:p>
    <w:p w:rsidR="002D4087" w:rsidRPr="00317894" w:rsidRDefault="002D4087" w:rsidP="002D4087">
      <w:pPr>
        <w:rPr>
          <w:sz w:val="26"/>
          <w:szCs w:val="26"/>
        </w:rPr>
      </w:pPr>
    </w:p>
    <w:tbl>
      <w:tblPr>
        <w:tblW w:w="10524" w:type="dxa"/>
        <w:tblInd w:w="-459" w:type="dxa"/>
        <w:tblLook w:val="04A0" w:firstRow="1" w:lastRow="0" w:firstColumn="1" w:lastColumn="0" w:noHBand="0" w:noVBand="1"/>
      </w:tblPr>
      <w:tblGrid>
        <w:gridCol w:w="5387"/>
        <w:gridCol w:w="5137"/>
      </w:tblGrid>
      <w:tr w:rsidR="002D4087" w:rsidRPr="00317894" w:rsidTr="00BD354D">
        <w:tc>
          <w:tcPr>
            <w:tcW w:w="5387" w:type="dxa"/>
          </w:tcPr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17894">
              <w:rPr>
                <w:sz w:val="26"/>
                <w:szCs w:val="26"/>
              </w:rPr>
              <w:t>СОГЛАСОВАНО</w:t>
            </w:r>
            <w:r w:rsidRPr="00317894">
              <w:rPr>
                <w:sz w:val="26"/>
                <w:szCs w:val="26"/>
              </w:rPr>
              <w:tab/>
            </w:r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17894">
              <w:rPr>
                <w:sz w:val="26"/>
                <w:szCs w:val="26"/>
              </w:rPr>
              <w:t>Председатель НМС МАОУ «Гимназия № 48»</w:t>
            </w:r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ind w:firstLine="900"/>
              <w:rPr>
                <w:sz w:val="26"/>
                <w:szCs w:val="26"/>
              </w:rPr>
            </w:pPr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17894">
              <w:rPr>
                <w:sz w:val="26"/>
                <w:szCs w:val="26"/>
              </w:rPr>
              <w:t>__________________________И.Е. Гловацкая</w:t>
            </w:r>
            <w:r w:rsidRPr="00317894">
              <w:rPr>
                <w:sz w:val="26"/>
                <w:szCs w:val="26"/>
              </w:rPr>
              <w:tab/>
            </w:r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u w:val="single"/>
              </w:rPr>
            </w:pPr>
            <w:r w:rsidRPr="00317894">
              <w:rPr>
                <w:sz w:val="26"/>
                <w:szCs w:val="26"/>
                <w:u w:val="single"/>
              </w:rPr>
              <w:t>«31» августа 2020</w:t>
            </w:r>
            <w:r w:rsidR="00702D81">
              <w:rPr>
                <w:sz w:val="26"/>
                <w:szCs w:val="26"/>
                <w:u w:val="single"/>
              </w:rPr>
              <w:t xml:space="preserve"> </w:t>
            </w:r>
            <w:r w:rsidRPr="00317894">
              <w:rPr>
                <w:sz w:val="26"/>
                <w:szCs w:val="26"/>
                <w:u w:val="single"/>
              </w:rPr>
              <w:t xml:space="preserve"> года</w:t>
            </w:r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17894">
              <w:rPr>
                <w:sz w:val="26"/>
                <w:szCs w:val="26"/>
              </w:rPr>
              <w:t>Протокол №1</w:t>
            </w:r>
          </w:p>
          <w:p w:rsidR="00317894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u w:val="single"/>
              </w:rPr>
            </w:pPr>
            <w:r w:rsidRPr="00317894">
              <w:rPr>
                <w:sz w:val="26"/>
                <w:szCs w:val="26"/>
                <w:u w:val="single"/>
              </w:rPr>
              <w:t>от «31» августа 2020</w:t>
            </w:r>
            <w:r w:rsidR="00702D81">
              <w:rPr>
                <w:sz w:val="26"/>
                <w:szCs w:val="26"/>
                <w:u w:val="single"/>
              </w:rPr>
              <w:t xml:space="preserve"> </w:t>
            </w:r>
            <w:r w:rsidRPr="00317894">
              <w:rPr>
                <w:sz w:val="26"/>
                <w:szCs w:val="26"/>
                <w:u w:val="single"/>
              </w:rPr>
              <w:t>года</w:t>
            </w:r>
          </w:p>
        </w:tc>
        <w:tc>
          <w:tcPr>
            <w:tcW w:w="5137" w:type="dxa"/>
          </w:tcPr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17894">
              <w:rPr>
                <w:sz w:val="26"/>
                <w:szCs w:val="26"/>
              </w:rPr>
              <w:t xml:space="preserve">УТВЕРЖДАЮ </w:t>
            </w:r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proofErr w:type="spellStart"/>
            <w:r w:rsidRPr="00317894">
              <w:rPr>
                <w:sz w:val="26"/>
                <w:szCs w:val="26"/>
              </w:rPr>
              <w:t>И.о</w:t>
            </w:r>
            <w:proofErr w:type="spellEnd"/>
            <w:r w:rsidRPr="00317894">
              <w:rPr>
                <w:sz w:val="26"/>
                <w:szCs w:val="26"/>
              </w:rPr>
              <w:t xml:space="preserve">. директора МАОУ «Гимназия № 48» </w:t>
            </w:r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ind w:firstLine="900"/>
              <w:rPr>
                <w:sz w:val="26"/>
                <w:szCs w:val="26"/>
              </w:rPr>
            </w:pPr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17894">
              <w:rPr>
                <w:sz w:val="26"/>
                <w:szCs w:val="26"/>
              </w:rPr>
              <w:t xml:space="preserve">_______________________А.В. </w:t>
            </w:r>
            <w:proofErr w:type="spellStart"/>
            <w:r w:rsidRPr="00317894">
              <w:rPr>
                <w:sz w:val="26"/>
                <w:szCs w:val="26"/>
              </w:rPr>
              <w:t>Юренко</w:t>
            </w:r>
            <w:proofErr w:type="spellEnd"/>
          </w:p>
          <w:p w:rsidR="002D4087" w:rsidRPr="00317894" w:rsidRDefault="002D4087" w:rsidP="00BD354D">
            <w:pPr>
              <w:tabs>
                <w:tab w:val="center" w:pos="4677"/>
                <w:tab w:val="right" w:pos="9355"/>
              </w:tabs>
              <w:ind w:firstLine="900"/>
              <w:rPr>
                <w:sz w:val="26"/>
                <w:szCs w:val="26"/>
              </w:rPr>
            </w:pPr>
          </w:p>
          <w:p w:rsidR="00317894" w:rsidRPr="00317894" w:rsidRDefault="002D4087" w:rsidP="00BD354D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u w:val="single"/>
              </w:rPr>
            </w:pPr>
            <w:r w:rsidRPr="00317894">
              <w:rPr>
                <w:sz w:val="26"/>
                <w:szCs w:val="26"/>
                <w:u w:val="single"/>
              </w:rPr>
              <w:t xml:space="preserve">«31» августа 2020 </w:t>
            </w:r>
            <w:r w:rsidR="00702D81">
              <w:rPr>
                <w:sz w:val="26"/>
                <w:szCs w:val="26"/>
                <w:u w:val="single"/>
              </w:rPr>
              <w:t xml:space="preserve"> </w:t>
            </w:r>
            <w:r w:rsidRPr="00317894">
              <w:rPr>
                <w:sz w:val="26"/>
                <w:szCs w:val="26"/>
                <w:u w:val="single"/>
              </w:rPr>
              <w:t>года</w:t>
            </w:r>
          </w:p>
        </w:tc>
      </w:tr>
    </w:tbl>
    <w:p w:rsidR="00AD5478" w:rsidRDefault="00AD5478" w:rsidP="00AD5478"/>
    <w:p w:rsidR="002D4087" w:rsidRDefault="002D4087" w:rsidP="00AD5478"/>
    <w:p w:rsidR="002D4087" w:rsidRDefault="002D4087" w:rsidP="00AD5478"/>
    <w:p w:rsidR="002D4087" w:rsidRDefault="002D4087" w:rsidP="00AD5478"/>
    <w:p w:rsidR="002D4087" w:rsidRDefault="002D4087" w:rsidP="00AD5478"/>
    <w:p w:rsidR="002D4087" w:rsidRPr="00FF3D47" w:rsidRDefault="002D4087" w:rsidP="00AD5478"/>
    <w:p w:rsidR="00AD5478" w:rsidRPr="00FF3D47" w:rsidRDefault="00AD5478" w:rsidP="00AD5478"/>
    <w:p w:rsidR="00AD5478" w:rsidRPr="00FF3D47" w:rsidRDefault="00AD5478" w:rsidP="00AD5478">
      <w:pPr>
        <w:keepNext/>
        <w:jc w:val="center"/>
        <w:outlineLvl w:val="2"/>
        <w:rPr>
          <w:rFonts w:eastAsia="Times New Roman"/>
          <w:b/>
          <w:bCs/>
          <w:iCs/>
          <w:lang w:eastAsia="ru-RU"/>
        </w:rPr>
      </w:pPr>
      <w:r w:rsidRPr="00FF3D47">
        <w:rPr>
          <w:rFonts w:eastAsia="Times New Roman"/>
          <w:b/>
          <w:bCs/>
          <w:iCs/>
          <w:lang w:eastAsia="ru-RU"/>
        </w:rPr>
        <w:t>РАБОЧАЯ ПРОГРАММА</w:t>
      </w:r>
    </w:p>
    <w:p w:rsidR="00AD5478" w:rsidRPr="00FF3D47" w:rsidRDefault="00AD5478" w:rsidP="00AD5478">
      <w:pPr>
        <w:rPr>
          <w:lang w:eastAsia="ru-RU"/>
        </w:rPr>
      </w:pPr>
    </w:p>
    <w:p w:rsidR="00AD5478" w:rsidRPr="00FF3D47" w:rsidRDefault="00AD5478" w:rsidP="00AD5478">
      <w:pPr>
        <w:jc w:val="center"/>
        <w:rPr>
          <w:b/>
        </w:rPr>
      </w:pPr>
      <w:r w:rsidRPr="00FF3D47">
        <w:rPr>
          <w:b/>
          <w:lang w:eastAsia="ru-RU"/>
        </w:rPr>
        <w:t xml:space="preserve">ПО </w:t>
      </w:r>
      <w:r w:rsidR="00533033">
        <w:rPr>
          <w:b/>
          <w:lang w:eastAsia="ru-RU"/>
        </w:rPr>
        <w:t>ДОПОЛНИТЕЛЬНОМУ ОБРАЗОВАНИЮ</w:t>
      </w:r>
      <w:r w:rsidR="00E37B32">
        <w:rPr>
          <w:b/>
          <w:lang w:eastAsia="ru-RU"/>
        </w:rPr>
        <w:t xml:space="preserve"> </w:t>
      </w:r>
      <w:r w:rsidRPr="00FF3D47">
        <w:rPr>
          <w:b/>
        </w:rPr>
        <w:t>«</w:t>
      </w:r>
      <w:r>
        <w:rPr>
          <w:b/>
        </w:rPr>
        <w:t>УЧУСЬ СОЗДАВАТЬ ПРОЕКТ</w:t>
      </w:r>
      <w:r w:rsidRPr="00FF3D47">
        <w:rPr>
          <w:b/>
        </w:rPr>
        <w:t>»</w:t>
      </w:r>
    </w:p>
    <w:p w:rsidR="00AD5478" w:rsidRPr="00FF3D47" w:rsidRDefault="00AD5478" w:rsidP="00AD5478">
      <w:pPr>
        <w:jc w:val="center"/>
        <w:rPr>
          <w:b/>
        </w:rPr>
      </w:pPr>
    </w:p>
    <w:p w:rsidR="00AD5478" w:rsidRPr="00FF3D47" w:rsidRDefault="00AD5478" w:rsidP="00AD5478">
      <w:pPr>
        <w:jc w:val="center"/>
        <w:rPr>
          <w:b/>
        </w:rPr>
      </w:pPr>
    </w:p>
    <w:p w:rsidR="00AD5478" w:rsidRPr="00FF3D47" w:rsidRDefault="00AD5478" w:rsidP="00AD5478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AD5478" w:rsidRPr="00FF3D47" w:rsidTr="00173CFF">
        <w:trPr>
          <w:jc w:val="center"/>
        </w:trPr>
        <w:tc>
          <w:tcPr>
            <w:tcW w:w="8897" w:type="dxa"/>
          </w:tcPr>
          <w:p w:rsidR="00AD5478" w:rsidRPr="00FF3D47" w:rsidRDefault="00AD5478" w:rsidP="00173CFF">
            <w:pPr>
              <w:jc w:val="both"/>
            </w:pPr>
            <w:r w:rsidRPr="00FF3D47">
              <w:rPr>
                <w:b/>
              </w:rPr>
              <w:t>Уровень освоения программы:</w:t>
            </w:r>
            <w:r w:rsidR="00E37B32">
              <w:rPr>
                <w:b/>
              </w:rPr>
              <w:t xml:space="preserve"> </w:t>
            </w:r>
            <w:r>
              <w:t>начальное</w:t>
            </w:r>
            <w:r w:rsidRPr="00FF3D47">
              <w:t xml:space="preserve"> общее образование</w:t>
            </w:r>
          </w:p>
          <w:p w:rsidR="00AD5478" w:rsidRPr="00FF3D47" w:rsidRDefault="00AD5478" w:rsidP="00173CFF">
            <w:pPr>
              <w:jc w:val="both"/>
            </w:pPr>
            <w:r w:rsidRPr="00FF3D47">
              <w:rPr>
                <w:b/>
              </w:rPr>
              <w:t xml:space="preserve">Срок реализации программы: </w:t>
            </w:r>
            <w:r w:rsidR="00E37B32">
              <w:rPr>
                <w:b/>
              </w:rPr>
              <w:t>20</w:t>
            </w:r>
            <w:r w:rsidR="002601BE">
              <w:rPr>
                <w:b/>
              </w:rPr>
              <w:t>20</w:t>
            </w:r>
            <w:r w:rsidR="00E37B32">
              <w:rPr>
                <w:b/>
              </w:rPr>
              <w:t>-202</w:t>
            </w:r>
            <w:r w:rsidR="002601BE">
              <w:rPr>
                <w:b/>
              </w:rPr>
              <w:t>4</w:t>
            </w:r>
            <w:r w:rsidRPr="0029602E">
              <w:rPr>
                <w:b/>
              </w:rPr>
              <w:t>гг</w:t>
            </w:r>
            <w:r w:rsidRPr="00FF3D47">
              <w:rPr>
                <w:b/>
                <w:sz w:val="28"/>
              </w:rPr>
              <w:t>.</w:t>
            </w:r>
          </w:p>
          <w:p w:rsidR="00AD5478" w:rsidRPr="00FF3D47" w:rsidRDefault="00AD5478" w:rsidP="00173CFF">
            <w:pPr>
              <w:jc w:val="both"/>
            </w:pPr>
            <w:r w:rsidRPr="00FF3D47">
              <w:rPr>
                <w:b/>
              </w:rPr>
              <w:t xml:space="preserve">Количество учебных часов: </w:t>
            </w:r>
            <w:r>
              <w:rPr>
                <w:b/>
              </w:rPr>
              <w:t>135 часов</w:t>
            </w:r>
          </w:p>
          <w:p w:rsidR="00AD5478" w:rsidRDefault="00AD5478" w:rsidP="00173CFF">
            <w:pPr>
              <w:jc w:val="both"/>
            </w:pPr>
            <w:r w:rsidRPr="00FF3D47">
              <w:rPr>
                <w:b/>
              </w:rPr>
              <w:t>Класс:</w:t>
            </w:r>
            <w:r w:rsidR="00E37B32">
              <w:t>1 «</w:t>
            </w:r>
            <w:r w:rsidR="00862F8E">
              <w:t>А</w:t>
            </w:r>
            <w:r w:rsidR="003215A6">
              <w:t>» (20</w:t>
            </w:r>
            <w:r w:rsidR="002601BE">
              <w:t>20</w:t>
            </w:r>
            <w:r w:rsidR="00E37B32">
              <w:t>-202</w:t>
            </w:r>
            <w:r w:rsidR="002601BE">
              <w:t>1</w:t>
            </w:r>
            <w:r w:rsidRPr="00FF3D47">
              <w:t xml:space="preserve"> учебный год) </w:t>
            </w:r>
            <w:r>
              <w:t xml:space="preserve">– 1 час в неделю </w:t>
            </w:r>
          </w:p>
          <w:p w:rsidR="00AD5478" w:rsidRDefault="00E37B32" w:rsidP="00173CFF">
            <w:pPr>
              <w:ind w:firstLine="656"/>
              <w:jc w:val="both"/>
            </w:pPr>
            <w:r>
              <w:t xml:space="preserve"> </w:t>
            </w:r>
            <w:r w:rsidR="003215A6">
              <w:t>2 «</w:t>
            </w:r>
            <w:r w:rsidR="00862F8E">
              <w:t>А</w:t>
            </w:r>
            <w:r>
              <w:t>» (202</w:t>
            </w:r>
            <w:r w:rsidR="002601BE">
              <w:t>1</w:t>
            </w:r>
            <w:r w:rsidR="003215A6">
              <w:t>-20</w:t>
            </w:r>
            <w:r>
              <w:t>2</w:t>
            </w:r>
            <w:r w:rsidR="002601BE">
              <w:t>2</w:t>
            </w:r>
            <w:r w:rsidR="00AD5478">
              <w:t xml:space="preserve"> учебный год) – 1 час в неделю </w:t>
            </w:r>
          </w:p>
          <w:p w:rsidR="00AD5478" w:rsidRDefault="00E37B32" w:rsidP="00173CFF">
            <w:pPr>
              <w:ind w:firstLine="656"/>
              <w:jc w:val="both"/>
            </w:pPr>
            <w:r>
              <w:t xml:space="preserve"> </w:t>
            </w:r>
            <w:r w:rsidR="003215A6">
              <w:t>3 «</w:t>
            </w:r>
            <w:r w:rsidR="00862F8E">
              <w:t>А</w:t>
            </w:r>
            <w:r w:rsidR="003215A6">
              <w:t>» (20</w:t>
            </w:r>
            <w:r>
              <w:t>2</w:t>
            </w:r>
            <w:r w:rsidR="002601BE">
              <w:t>2</w:t>
            </w:r>
            <w:r w:rsidR="003215A6">
              <w:t>-202</w:t>
            </w:r>
            <w:r w:rsidR="002601BE">
              <w:t>3</w:t>
            </w:r>
            <w:r w:rsidR="00AD5478">
              <w:t xml:space="preserve"> учебный год) – 1 час в неделю </w:t>
            </w:r>
          </w:p>
          <w:p w:rsidR="00AD5478" w:rsidRPr="00FF1D9C" w:rsidRDefault="00E37B32" w:rsidP="00173CFF">
            <w:pPr>
              <w:ind w:firstLine="656"/>
              <w:jc w:val="both"/>
              <w:rPr>
                <w:b/>
              </w:rPr>
            </w:pPr>
            <w:r>
              <w:t xml:space="preserve"> </w:t>
            </w:r>
            <w:r w:rsidR="003215A6">
              <w:t>4 «</w:t>
            </w:r>
            <w:r w:rsidR="00862F8E">
              <w:t>А</w:t>
            </w:r>
            <w:r w:rsidR="003215A6">
              <w:t>» (202</w:t>
            </w:r>
            <w:r w:rsidR="002601BE">
              <w:t>3</w:t>
            </w:r>
            <w:r w:rsidR="003215A6">
              <w:t>-202</w:t>
            </w:r>
            <w:r w:rsidR="002601BE">
              <w:t>4</w:t>
            </w:r>
            <w:r w:rsidR="00AD5478">
              <w:t xml:space="preserve"> учебный год) – 1 час в неделю </w:t>
            </w:r>
          </w:p>
          <w:p w:rsidR="00AD5478" w:rsidRPr="00FF3D47" w:rsidRDefault="00AD5478" w:rsidP="00173CFF">
            <w:pPr>
              <w:jc w:val="both"/>
            </w:pPr>
          </w:p>
        </w:tc>
      </w:tr>
      <w:tr w:rsidR="00AD5478" w:rsidRPr="00FF3D47" w:rsidTr="00173CFF">
        <w:trPr>
          <w:jc w:val="center"/>
        </w:trPr>
        <w:tc>
          <w:tcPr>
            <w:tcW w:w="8897" w:type="dxa"/>
          </w:tcPr>
          <w:p w:rsidR="00AD5478" w:rsidRPr="00FF3D47" w:rsidRDefault="00AD5478" w:rsidP="00173CFF">
            <w:pPr>
              <w:jc w:val="both"/>
              <w:rPr>
                <w:b/>
              </w:rPr>
            </w:pPr>
          </w:p>
        </w:tc>
      </w:tr>
    </w:tbl>
    <w:p w:rsidR="00AD5478" w:rsidRPr="00FF3D47" w:rsidRDefault="00AD5478" w:rsidP="00AD5478">
      <w:pPr>
        <w:rPr>
          <w:b/>
        </w:rPr>
      </w:pPr>
    </w:p>
    <w:p w:rsidR="00AD5478" w:rsidRPr="00FF3D47" w:rsidRDefault="00AD5478" w:rsidP="00AD5478"/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AD5478" w:rsidRPr="00FF3D47" w:rsidTr="00173CFF">
        <w:trPr>
          <w:jc w:val="center"/>
        </w:trPr>
        <w:tc>
          <w:tcPr>
            <w:tcW w:w="3968" w:type="dxa"/>
            <w:vAlign w:val="center"/>
          </w:tcPr>
          <w:p w:rsidR="00AD5478" w:rsidRPr="00FF3D47" w:rsidRDefault="00AD5478" w:rsidP="00173CFF">
            <w:pPr>
              <w:jc w:val="both"/>
            </w:pPr>
            <w:r w:rsidRPr="00FF3D47">
              <w:rPr>
                <w:b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AD5478" w:rsidRPr="00FF3D47" w:rsidRDefault="00AD5478" w:rsidP="00173CFF">
            <w:pPr>
              <w:pBdr>
                <w:bottom w:val="single" w:sz="12" w:space="1" w:color="auto"/>
              </w:pBdr>
            </w:pPr>
          </w:p>
          <w:p w:rsidR="00AD5478" w:rsidRPr="00FF3D47" w:rsidRDefault="00AD5478" w:rsidP="00173CFF">
            <w:pPr>
              <w:jc w:val="center"/>
              <w:rPr>
                <w:vertAlign w:val="superscript"/>
              </w:rPr>
            </w:pPr>
            <w:r w:rsidRPr="00FF3D47">
              <w:rPr>
                <w:vertAlign w:val="superscript"/>
              </w:rPr>
              <w:t>подпись</w:t>
            </w:r>
          </w:p>
        </w:tc>
        <w:tc>
          <w:tcPr>
            <w:tcW w:w="2976" w:type="dxa"/>
            <w:vAlign w:val="center"/>
          </w:tcPr>
          <w:p w:rsidR="00AD5478" w:rsidRPr="00FF3D47" w:rsidRDefault="002601BE" w:rsidP="00173CFF">
            <w:pPr>
              <w:pBdr>
                <w:bottom w:val="single" w:sz="12" w:space="1" w:color="auto"/>
              </w:pBdr>
              <w:jc w:val="center"/>
            </w:pPr>
            <w:r>
              <w:t>А</w:t>
            </w:r>
            <w:r w:rsidR="00E37B32">
              <w:t>.</w:t>
            </w:r>
            <w:r>
              <w:t>А</w:t>
            </w:r>
            <w:r w:rsidR="00E37B32">
              <w:t xml:space="preserve">. </w:t>
            </w:r>
            <w:proofErr w:type="spellStart"/>
            <w:r>
              <w:t>Белан</w:t>
            </w:r>
            <w:proofErr w:type="spellEnd"/>
          </w:p>
          <w:p w:rsidR="00AD5478" w:rsidRPr="00FF3D47" w:rsidRDefault="00AD5478" w:rsidP="00173CFF">
            <w:pPr>
              <w:jc w:val="center"/>
              <w:rPr>
                <w:vertAlign w:val="superscript"/>
              </w:rPr>
            </w:pPr>
            <w:r w:rsidRPr="00FF3D47">
              <w:rPr>
                <w:vertAlign w:val="superscript"/>
              </w:rPr>
              <w:t>расшифровка подписи</w:t>
            </w:r>
          </w:p>
        </w:tc>
      </w:tr>
    </w:tbl>
    <w:p w:rsidR="00AD5478" w:rsidRPr="00FF3D47" w:rsidRDefault="00AD5478" w:rsidP="00AD5478"/>
    <w:p w:rsidR="00AD5478" w:rsidRPr="00FF3D47" w:rsidRDefault="00AD5478" w:rsidP="00AD5478"/>
    <w:p w:rsidR="00AD5478" w:rsidRPr="00FF3D47" w:rsidRDefault="00AD5478" w:rsidP="00AD5478"/>
    <w:p w:rsidR="00AD5478" w:rsidRPr="00FF3D47" w:rsidRDefault="00AD5478" w:rsidP="00AD5478"/>
    <w:p w:rsidR="00AD5478" w:rsidRPr="00FF3D47" w:rsidRDefault="00AD5478" w:rsidP="00AD5478"/>
    <w:p w:rsidR="00AD5478" w:rsidRPr="00FF3D47" w:rsidRDefault="00AD5478" w:rsidP="00AD5478"/>
    <w:p w:rsidR="00AD5478" w:rsidRPr="00FF3D47" w:rsidRDefault="00AD5478" w:rsidP="00AD5478"/>
    <w:p w:rsidR="00AD5478" w:rsidRPr="00FF3D47" w:rsidRDefault="00AD5478" w:rsidP="00AD5478">
      <w:pPr>
        <w:jc w:val="center"/>
        <w:rPr>
          <w:b/>
        </w:rPr>
      </w:pPr>
      <w:r w:rsidRPr="00FF3D47">
        <w:rPr>
          <w:b/>
        </w:rPr>
        <w:t>г. Норильск</w:t>
      </w:r>
    </w:p>
    <w:p w:rsidR="00AD5478" w:rsidRPr="00FF3D47" w:rsidRDefault="00AD5478" w:rsidP="00AD5478">
      <w:pPr>
        <w:jc w:val="center"/>
        <w:rPr>
          <w:b/>
        </w:rPr>
      </w:pPr>
    </w:p>
    <w:p w:rsidR="00AD5478" w:rsidRPr="00FF3D47" w:rsidRDefault="007B3303" w:rsidP="00AD5478">
      <w:pPr>
        <w:jc w:val="center"/>
        <w:rPr>
          <w:b/>
        </w:rPr>
      </w:pPr>
      <w:r>
        <w:rPr>
          <w:b/>
        </w:rPr>
        <w:t>20</w:t>
      </w:r>
      <w:r w:rsidR="002601BE">
        <w:rPr>
          <w:b/>
        </w:rPr>
        <w:t>20</w:t>
      </w:r>
      <w:r w:rsidR="00AD5478" w:rsidRPr="00FF3D47">
        <w:rPr>
          <w:b/>
        </w:rPr>
        <w:t>г.</w:t>
      </w:r>
    </w:p>
    <w:p w:rsidR="00C37878" w:rsidRDefault="00C37878" w:rsidP="00C37878">
      <w:pPr>
        <w:tabs>
          <w:tab w:val="left" w:pos="-3402"/>
        </w:tabs>
        <w:autoSpaceDE w:val="0"/>
        <w:autoSpaceDN w:val="0"/>
        <w:adjustRightInd w:val="0"/>
        <w:ind w:left="-142"/>
        <w:jc w:val="center"/>
        <w:rPr>
          <w:b/>
          <w:bCs/>
          <w:sz w:val="20"/>
          <w:szCs w:val="20"/>
        </w:rPr>
      </w:pPr>
    </w:p>
    <w:p w:rsidR="00C37878" w:rsidRPr="00640CD0" w:rsidRDefault="00C37878" w:rsidP="00173CFF">
      <w:pPr>
        <w:tabs>
          <w:tab w:val="left" w:pos="-340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40CD0">
        <w:rPr>
          <w:b/>
          <w:bCs/>
          <w:sz w:val="20"/>
          <w:szCs w:val="20"/>
        </w:rPr>
        <w:t>ПОЯСНИТЕЛЬНАЯ ЗАПИСКА</w:t>
      </w:r>
    </w:p>
    <w:p w:rsidR="00C37878" w:rsidRPr="00640CD0" w:rsidRDefault="00C37878" w:rsidP="00173CFF">
      <w:pPr>
        <w:tabs>
          <w:tab w:val="left" w:pos="-340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75212" w:rsidRPr="00640CD0" w:rsidRDefault="00C37878" w:rsidP="00173CFF">
      <w:pPr>
        <w:tabs>
          <w:tab w:val="left" w:pos="-340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40CD0">
        <w:rPr>
          <w:b/>
          <w:bCs/>
          <w:sz w:val="20"/>
          <w:szCs w:val="20"/>
        </w:rPr>
        <w:t xml:space="preserve">Личностные и </w:t>
      </w:r>
      <w:proofErr w:type="spellStart"/>
      <w:r w:rsidRPr="00640CD0">
        <w:rPr>
          <w:b/>
          <w:bCs/>
          <w:sz w:val="20"/>
          <w:szCs w:val="20"/>
        </w:rPr>
        <w:t>метапредметные</w:t>
      </w:r>
      <w:proofErr w:type="spellEnd"/>
      <w:r w:rsidRPr="00640CD0">
        <w:rPr>
          <w:b/>
          <w:bCs/>
          <w:sz w:val="20"/>
          <w:szCs w:val="20"/>
        </w:rPr>
        <w:t xml:space="preserve"> результаты освоения курса </w:t>
      </w:r>
    </w:p>
    <w:p w:rsidR="00C37878" w:rsidRPr="00640CD0" w:rsidRDefault="00B81161" w:rsidP="00173CFF">
      <w:pPr>
        <w:tabs>
          <w:tab w:val="left" w:pos="-340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дополнительного </w:t>
      </w:r>
      <w:proofErr w:type="spellStart"/>
      <w:r>
        <w:rPr>
          <w:b/>
          <w:bCs/>
          <w:sz w:val="20"/>
          <w:szCs w:val="20"/>
        </w:rPr>
        <w:t>образ</w:t>
      </w:r>
      <w:bookmarkStart w:id="0" w:name="_GoBack"/>
      <w:bookmarkEnd w:id="0"/>
      <w:r>
        <w:rPr>
          <w:b/>
          <w:bCs/>
          <w:sz w:val="20"/>
          <w:szCs w:val="20"/>
        </w:rPr>
        <w:t>ованияя</w:t>
      </w:r>
      <w:proofErr w:type="spellEnd"/>
    </w:p>
    <w:p w:rsidR="00C37878" w:rsidRPr="00640CD0" w:rsidRDefault="00C37878" w:rsidP="00173CFF">
      <w:pPr>
        <w:tabs>
          <w:tab w:val="left" w:pos="-3402"/>
        </w:tabs>
        <w:autoSpaceDE w:val="0"/>
        <w:autoSpaceDN w:val="0"/>
        <w:adjustRightInd w:val="0"/>
        <w:ind w:firstLine="567"/>
        <w:rPr>
          <w:b/>
          <w:bCs/>
          <w:sz w:val="20"/>
          <w:szCs w:val="20"/>
        </w:rPr>
      </w:pP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640CD0">
        <w:rPr>
          <w:b/>
          <w:bCs/>
          <w:sz w:val="20"/>
          <w:szCs w:val="20"/>
        </w:rPr>
        <w:t>Личностные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формирование у детей мотивации к обучению, помощи им в самоорган</w:t>
      </w:r>
      <w:r w:rsidR="00375212" w:rsidRPr="00640CD0">
        <w:rPr>
          <w:sz w:val="20"/>
          <w:szCs w:val="20"/>
        </w:rPr>
        <w:t>изации и саморазвитии;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развитие познавательных навыков учащихся, умений самостоятельно конструировать свои знания, ориентироваться в информа</w:t>
      </w:r>
      <w:r w:rsidR="00375212" w:rsidRPr="00640CD0">
        <w:rPr>
          <w:sz w:val="20"/>
          <w:szCs w:val="20"/>
        </w:rPr>
        <w:t xml:space="preserve">ционном пространстве, развитие </w:t>
      </w:r>
      <w:r w:rsidRPr="00640CD0">
        <w:rPr>
          <w:sz w:val="20"/>
          <w:szCs w:val="20"/>
        </w:rPr>
        <w:t>крити</w:t>
      </w:r>
      <w:r w:rsidR="00375212" w:rsidRPr="00640CD0">
        <w:rPr>
          <w:sz w:val="20"/>
          <w:szCs w:val="20"/>
        </w:rPr>
        <w:t>ческого и творческого мышления.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rPr>
          <w:sz w:val="20"/>
          <w:szCs w:val="20"/>
        </w:rPr>
      </w:pPr>
      <w:r w:rsidRPr="00640CD0">
        <w:rPr>
          <w:b/>
          <w:bCs/>
          <w:sz w:val="20"/>
          <w:szCs w:val="20"/>
        </w:rPr>
        <w:t>Регулятивные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планировать свое действие в соответствии с поставленной задачей и условиями ее реализации, в том числе во внутреннем плане;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осуществлять итоговый и пошаговый контроль по результ</w:t>
      </w:r>
      <w:r w:rsidR="00375212" w:rsidRPr="00640CD0">
        <w:rPr>
          <w:sz w:val="20"/>
          <w:szCs w:val="20"/>
        </w:rPr>
        <w:t>ату.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40CD0">
        <w:rPr>
          <w:b/>
          <w:bCs/>
          <w:sz w:val="20"/>
          <w:szCs w:val="20"/>
        </w:rPr>
        <w:t>Познавательные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навыки решения творческих задач и навыки поиска, ана</w:t>
      </w:r>
      <w:r w:rsidR="00375212" w:rsidRPr="00640CD0">
        <w:rPr>
          <w:sz w:val="20"/>
          <w:szCs w:val="20"/>
        </w:rPr>
        <w:t>лиза и интерпретации информации;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умения учиться добывать необходимые знания и с их помощь</w:t>
      </w:r>
      <w:r w:rsidR="00375212" w:rsidRPr="00640CD0">
        <w:rPr>
          <w:sz w:val="20"/>
          <w:szCs w:val="20"/>
        </w:rPr>
        <w:t>ю проделывать конкретную работу;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</w:t>
      </w:r>
      <w:r w:rsidR="00375212" w:rsidRPr="00640CD0">
        <w:rPr>
          <w:sz w:val="20"/>
          <w:szCs w:val="20"/>
        </w:rPr>
        <w:t xml:space="preserve"> осуществлять поиск необходимой </w:t>
      </w:r>
      <w:r w:rsidRPr="00640CD0">
        <w:rPr>
          <w:sz w:val="20"/>
          <w:szCs w:val="20"/>
        </w:rPr>
        <w:t>информации для выполнения учебных заданий с использованием учебной литературы;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 xml:space="preserve">- осуществлять анализ объектов с выделением существенных и несущественных </w:t>
      </w:r>
      <w:r w:rsidR="00375212" w:rsidRPr="00640CD0">
        <w:rPr>
          <w:sz w:val="20"/>
          <w:szCs w:val="20"/>
        </w:rPr>
        <w:t>признаков.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40CD0">
        <w:rPr>
          <w:b/>
          <w:bCs/>
          <w:sz w:val="20"/>
          <w:szCs w:val="20"/>
        </w:rPr>
        <w:t>Коммуникативные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учиться выполнять различные роли в группе</w:t>
      </w:r>
      <w:r w:rsidR="00D84832" w:rsidRPr="00640CD0">
        <w:rPr>
          <w:sz w:val="20"/>
          <w:szCs w:val="20"/>
        </w:rPr>
        <w:t xml:space="preserve"> (лидера, исполнителя, критика);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умение координироват</w:t>
      </w:r>
      <w:r w:rsidR="00D84832" w:rsidRPr="00640CD0">
        <w:rPr>
          <w:sz w:val="20"/>
          <w:szCs w:val="20"/>
        </w:rPr>
        <w:t>ь свои усилия с усилиями других;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формулировать собственное мнение и позицию;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дого</w:t>
      </w:r>
      <w:r w:rsidR="00D84832" w:rsidRPr="00640CD0">
        <w:rPr>
          <w:sz w:val="20"/>
          <w:szCs w:val="20"/>
        </w:rPr>
        <w:t xml:space="preserve">вариваться и приходить к общему </w:t>
      </w:r>
      <w:r w:rsidRPr="00640CD0">
        <w:rPr>
          <w:sz w:val="20"/>
          <w:szCs w:val="20"/>
        </w:rPr>
        <w:t>решению в совместной деятельности, в том числе в ситуации столкновения интересов;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>- задавать вопросы;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40CD0">
        <w:rPr>
          <w:sz w:val="20"/>
          <w:szCs w:val="20"/>
        </w:rPr>
        <w:t xml:space="preserve"> - допускать возможность существования у людей различных точек зрения, в том числе не совпадающих с его </w:t>
      </w:r>
      <w:proofErr w:type="gramStart"/>
      <w:r w:rsidRPr="00640CD0">
        <w:rPr>
          <w:sz w:val="20"/>
          <w:szCs w:val="20"/>
        </w:rPr>
        <w:t>собственной</w:t>
      </w:r>
      <w:proofErr w:type="gramEnd"/>
      <w:r w:rsidRPr="00640CD0">
        <w:rPr>
          <w:sz w:val="20"/>
          <w:szCs w:val="20"/>
        </w:rPr>
        <w:t>, ориентироваться на позицию партнера в общении и взаимодействии;</w:t>
      </w:r>
    </w:p>
    <w:p w:rsidR="00C37878" w:rsidRPr="00640CD0" w:rsidRDefault="00C37878" w:rsidP="00375212">
      <w:pPr>
        <w:tabs>
          <w:tab w:val="left" w:pos="-340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40CD0">
        <w:rPr>
          <w:sz w:val="20"/>
          <w:szCs w:val="20"/>
        </w:rPr>
        <w:t>- учитывать разные мнения и стремиться к координации различных позиций в сотрудничестве.</w:t>
      </w:r>
    </w:p>
    <w:p w:rsidR="00C37878" w:rsidRPr="00640CD0" w:rsidRDefault="00C37878" w:rsidP="00375212">
      <w:pPr>
        <w:tabs>
          <w:tab w:val="left" w:pos="-3402"/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</w:p>
    <w:p w:rsidR="00C37878" w:rsidRPr="00640CD0" w:rsidRDefault="00D84832" w:rsidP="00375212">
      <w:pPr>
        <w:tabs>
          <w:tab w:val="left" w:pos="-3402"/>
          <w:tab w:val="left" w:pos="42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40CD0">
        <w:rPr>
          <w:b/>
          <w:bCs/>
          <w:sz w:val="20"/>
          <w:szCs w:val="20"/>
        </w:rPr>
        <w:t xml:space="preserve">Содержание </w:t>
      </w:r>
      <w:r w:rsidR="00C37878" w:rsidRPr="00640CD0">
        <w:rPr>
          <w:b/>
          <w:bCs/>
          <w:sz w:val="20"/>
          <w:szCs w:val="20"/>
        </w:rPr>
        <w:t>курса внеурочной деятельности</w:t>
      </w:r>
    </w:p>
    <w:p w:rsidR="00C37878" w:rsidRPr="00640CD0" w:rsidRDefault="00D84832" w:rsidP="00375212">
      <w:pPr>
        <w:tabs>
          <w:tab w:val="left" w:pos="-340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640CD0">
        <w:rPr>
          <w:b/>
          <w:bCs/>
          <w:sz w:val="20"/>
          <w:szCs w:val="20"/>
        </w:rPr>
        <w:t>1 класс</w:t>
      </w:r>
      <w:r w:rsidR="00C37878" w:rsidRPr="00640CD0">
        <w:rPr>
          <w:b/>
          <w:bCs/>
          <w:sz w:val="20"/>
          <w:szCs w:val="20"/>
        </w:rPr>
        <w:t xml:space="preserve"> 33ч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917"/>
      </w:tblGrid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1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Кто я? Моя семья.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2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Чем я люблю заниматься. Хобби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3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О чем я больше всего хочу рассказать. Выбор темы проекта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Как собирать материал? Твои помощники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Проблема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Проблема. Решение проблемы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Гипотеза. Предположение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Гипотеза. Играем в предположения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Цель проекта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Задача проекта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 xml:space="preserve">Выбор нужной информации 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 xml:space="preserve">Выбор нужной информации 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Интересные люди –</w:t>
            </w:r>
            <w:r w:rsidR="00056311" w:rsidRPr="00640CD0">
              <w:rPr>
                <w:sz w:val="20"/>
                <w:szCs w:val="20"/>
              </w:rPr>
              <w:t xml:space="preserve"> </w:t>
            </w:r>
            <w:r w:rsidRPr="00640CD0">
              <w:rPr>
                <w:sz w:val="20"/>
                <w:szCs w:val="20"/>
              </w:rPr>
              <w:t>твои помощники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Продукт проекта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Виды продукта. Макет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Визитка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Как правильно составить визитку к проекту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Как правильно составить визитку к проекту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Мини-сообщение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Выступление перед знакомой аудиторией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Выступление перед знакомой аудиторией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Играем в ученых. Окрашивание цветка в разные цвета. Это</w:t>
            </w:r>
            <w:r w:rsidR="00056311" w:rsidRPr="00640CD0">
              <w:rPr>
                <w:sz w:val="20"/>
                <w:szCs w:val="20"/>
              </w:rPr>
              <w:t xml:space="preserve"> </w:t>
            </w:r>
            <w:r w:rsidRPr="00640CD0">
              <w:rPr>
                <w:sz w:val="20"/>
                <w:szCs w:val="20"/>
              </w:rPr>
              <w:t>интересно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Подготовка ответов на предполагаемые вопросы «из зала» по теме проекта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Пробные выступления перед незнакомой аудиторией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Пробные выступления перед незнакомой аудиторией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Играем в ученых. «Мобильные телефоны». Это интересно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Играем в ученых. Получение электричества с помощью волос. Это интересно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Играем в ученых. Поилка для цветов. Это интересно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 xml:space="preserve">Тест </w:t>
            </w:r>
            <w:r w:rsidRPr="00640CD0">
              <w:rPr>
                <w:sz w:val="20"/>
                <w:szCs w:val="20"/>
                <w:lang w:val="en-US"/>
              </w:rPr>
              <w:t>«</w:t>
            </w:r>
            <w:r w:rsidRPr="00640CD0">
              <w:rPr>
                <w:sz w:val="20"/>
                <w:szCs w:val="20"/>
              </w:rPr>
              <w:t>Чему я научился?</w:t>
            </w:r>
            <w:r w:rsidRPr="00640CD0">
              <w:rPr>
                <w:sz w:val="20"/>
                <w:szCs w:val="20"/>
                <w:lang w:val="en-US"/>
              </w:rPr>
              <w:t>»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Памятка для учащегося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Памятка для учащегося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Твои впечатления от работы над проектами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51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917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Ярмарка достижений</w:t>
            </w:r>
          </w:p>
        </w:tc>
      </w:tr>
    </w:tbl>
    <w:p w:rsidR="00C37878" w:rsidRPr="00640CD0" w:rsidRDefault="00C37878" w:rsidP="00375212">
      <w:pPr>
        <w:tabs>
          <w:tab w:val="left" w:pos="-3402"/>
          <w:tab w:val="left" w:pos="567"/>
          <w:tab w:val="left" w:pos="156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7878" w:rsidRPr="00640CD0" w:rsidRDefault="00D84832" w:rsidP="00375212">
      <w:pPr>
        <w:tabs>
          <w:tab w:val="left" w:pos="-3402"/>
          <w:tab w:val="left" w:pos="567"/>
          <w:tab w:val="left" w:pos="156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40CD0">
        <w:rPr>
          <w:b/>
          <w:bCs/>
          <w:sz w:val="20"/>
          <w:szCs w:val="20"/>
        </w:rPr>
        <w:t>2 класс</w:t>
      </w:r>
      <w:r w:rsidR="00C37878" w:rsidRPr="00640CD0">
        <w:rPr>
          <w:b/>
          <w:bCs/>
          <w:sz w:val="20"/>
          <w:szCs w:val="20"/>
        </w:rPr>
        <w:t xml:space="preserve"> 34ч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0206"/>
      </w:tblGrid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Круг твоих интересов. Хобби. Увлечения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Выбор темы твоего проекта. Ты - проектант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Знакомство с понятием «формулировка». Работа со словарями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Выбор помощников в работе над проектом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Этапы работы над проектом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Актуальность темы проекта. Твое знакомство с понятием актуальность»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Проблема. Решение проблемы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Выработка гипотезы-предположения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Цель проекта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Задачи проекта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Сбор информации для проекта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Знакомство с интересными людьми. Интервью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Обработка информации. Отбор значимой информации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Создание продукта проекта. Твое знакомство с понятиями </w:t>
            </w:r>
            <w:r w:rsidRPr="00640CD0">
              <w:rPr>
                <w:sz w:val="20"/>
                <w:szCs w:val="20"/>
                <w:lang w:val="en-US"/>
              </w:rPr>
              <w:t>N</w:t>
            </w:r>
            <w:r w:rsidRPr="00640CD0">
              <w:rPr>
                <w:sz w:val="20"/>
                <w:szCs w:val="20"/>
              </w:rPr>
              <w:t>«макет», «поделка»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Играем в ученых. Это интересно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 xml:space="preserve">Тест </w:t>
            </w:r>
            <w:r w:rsidRPr="00640CD0">
              <w:rPr>
                <w:sz w:val="20"/>
                <w:szCs w:val="20"/>
                <w:lang w:val="en-US"/>
              </w:rPr>
              <w:t>«</w:t>
            </w:r>
            <w:r w:rsidRPr="00640CD0">
              <w:rPr>
                <w:sz w:val="20"/>
                <w:szCs w:val="20"/>
              </w:rPr>
              <w:t>Чему ты научился?</w:t>
            </w:r>
            <w:r w:rsidRPr="00640CD0">
              <w:rPr>
                <w:sz w:val="20"/>
                <w:szCs w:val="20"/>
                <w:lang w:val="en-US"/>
              </w:rPr>
              <w:t>»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660"/>
                <w:tab w:val="left" w:pos="-241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Отбор информации для семиминутного выступления. (Мини-сообщение)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Творческая работа. Презентация. Твое знакомство с понятием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Значимость компьютера в создании проектов. Презентация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Знаком ли ты с компьютером? Программа МРР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Программа МРР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Совмещение текста выступления с показом презентации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Совмещение текста выступления с показом презентации 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Подготовка ответов на предполагаемые вопросы «зала» по теме проекта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 xml:space="preserve">Тест </w:t>
            </w:r>
            <w:r w:rsidRPr="00640CD0">
              <w:rPr>
                <w:sz w:val="20"/>
                <w:szCs w:val="20"/>
                <w:lang w:val="en-US"/>
              </w:rPr>
              <w:t>«</w:t>
            </w:r>
            <w:r w:rsidRPr="00640CD0">
              <w:rPr>
                <w:sz w:val="20"/>
                <w:szCs w:val="20"/>
              </w:rPr>
              <w:t>Советы проектанту</w:t>
            </w:r>
            <w:r w:rsidRPr="00640CD0">
              <w:rPr>
                <w:sz w:val="20"/>
                <w:szCs w:val="20"/>
                <w:lang w:val="en-US"/>
              </w:rPr>
              <w:t>»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Изготовление визитки. Правильное составление титульного листа визитки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Самоанализ. Работа над понятием «самоанализ»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Играем в ученых. Это интересно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Различные конкурсы проектно-исследовательской деятельности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 xml:space="preserve">Памятка жюри конкурсов 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Пробное выступление перед незнакомой аудиторией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Самоанализ – рефлексия после твоего выступления перед незнакомой аудиторией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Играем в ученых. Это интересно</w:t>
            </w:r>
          </w:p>
        </w:tc>
      </w:tr>
      <w:tr w:rsidR="00C37878" w:rsidRPr="00640CD0" w:rsidTr="00173CFF">
        <w:trPr>
          <w:trHeight w:val="1"/>
        </w:trPr>
        <w:tc>
          <w:tcPr>
            <w:tcW w:w="709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0206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Благодарственные рисунки-отклики помощникам твоего проекта</w:t>
            </w:r>
          </w:p>
        </w:tc>
      </w:tr>
    </w:tbl>
    <w:p w:rsidR="00C37878" w:rsidRPr="00640CD0" w:rsidRDefault="00C37878" w:rsidP="00375212">
      <w:pPr>
        <w:tabs>
          <w:tab w:val="left" w:pos="-3402"/>
          <w:tab w:val="left" w:pos="-2410"/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37878" w:rsidRPr="00640CD0" w:rsidRDefault="00D84832" w:rsidP="00375212">
      <w:pPr>
        <w:tabs>
          <w:tab w:val="left" w:pos="-3402"/>
          <w:tab w:val="left" w:pos="-2410"/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40CD0">
        <w:rPr>
          <w:b/>
          <w:bCs/>
          <w:sz w:val="20"/>
          <w:szCs w:val="20"/>
        </w:rPr>
        <w:t>3 класс</w:t>
      </w:r>
      <w:r w:rsidR="00C37878" w:rsidRPr="00640CD0">
        <w:rPr>
          <w:b/>
          <w:bCs/>
          <w:sz w:val="20"/>
          <w:szCs w:val="20"/>
        </w:rPr>
        <w:t xml:space="preserve"> 34ч</w:t>
      </w:r>
    </w:p>
    <w:tbl>
      <w:tblPr>
        <w:tblW w:w="113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0490"/>
      </w:tblGrid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Круг твоих интересов. Хобби. Увлечения. Этапы работы над</w:t>
            </w:r>
            <w:r w:rsidR="00056311" w:rsidRPr="00640CD0">
              <w:rPr>
                <w:sz w:val="20"/>
                <w:szCs w:val="20"/>
              </w:rPr>
              <w:t xml:space="preserve"> </w:t>
            </w:r>
            <w:r w:rsidRPr="00640CD0">
              <w:rPr>
                <w:sz w:val="20"/>
                <w:szCs w:val="20"/>
              </w:rPr>
              <w:t>проектом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90" w:type="dxa"/>
            <w:shd w:val="clear" w:color="000000" w:fill="FFFFFF"/>
          </w:tcPr>
          <w:p w:rsidR="00D84832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Выбор темы твоего проекта. Подбор материала для проекта. Проблема. </w:t>
            </w:r>
          </w:p>
          <w:p w:rsidR="00C37878" w:rsidRPr="00640CD0" w:rsidRDefault="00C37878" w:rsidP="00D84832">
            <w:pPr>
              <w:tabs>
                <w:tab w:val="left" w:pos="-3402"/>
                <w:tab w:val="left" w:pos="-2410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Решение проблемы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Выбор темы твоего исследования. Предположение. Гипотеза.</w:t>
            </w:r>
            <w:r w:rsidR="00056311" w:rsidRPr="00640CD0">
              <w:rPr>
                <w:sz w:val="20"/>
                <w:szCs w:val="20"/>
              </w:rPr>
              <w:t xml:space="preserve"> </w:t>
            </w:r>
            <w:r w:rsidRPr="00640CD0">
              <w:rPr>
                <w:sz w:val="20"/>
                <w:szCs w:val="20"/>
              </w:rPr>
              <w:t>Решение задачи.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490" w:type="dxa"/>
            <w:shd w:val="clear" w:color="000000" w:fill="FFFFFF"/>
          </w:tcPr>
          <w:p w:rsidR="00D84832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Цель проекта. Задачи. Выбор помощников для работы над проектом. Сбор </w:t>
            </w:r>
          </w:p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информации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5-6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Требования к паспорту проекта. Составление паспорта проекта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7-8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Требования к составлению анкет для проекта. Анкетирование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Памятки. Составление памяток по теме проекта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490" w:type="dxa"/>
            <w:shd w:val="clear" w:color="000000" w:fill="FFFFFF"/>
          </w:tcPr>
          <w:p w:rsidR="00D84832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Постер. Требования к созданию постера. Условия размещения материала </w:t>
            </w:r>
            <w:proofErr w:type="gramStart"/>
            <w:r w:rsidRPr="00640CD0">
              <w:rPr>
                <w:sz w:val="20"/>
                <w:szCs w:val="20"/>
              </w:rPr>
              <w:t>на</w:t>
            </w:r>
            <w:proofErr w:type="gramEnd"/>
          </w:p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постере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  <w:lang w:val="en-US"/>
              </w:rPr>
              <w:t>11-12</w:t>
            </w:r>
            <w:r w:rsidR="00D84832" w:rsidRPr="00640CD0">
              <w:rPr>
                <w:sz w:val="20"/>
                <w:szCs w:val="20"/>
              </w:rPr>
              <w:t>-13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Практическая работа. Создание мини </w:t>
            </w:r>
            <w:r w:rsidR="00D84832" w:rsidRPr="00640CD0">
              <w:rPr>
                <w:sz w:val="20"/>
                <w:szCs w:val="20"/>
              </w:rPr>
              <w:t>-</w:t>
            </w:r>
            <w:r w:rsidRPr="00640CD0">
              <w:rPr>
                <w:sz w:val="20"/>
                <w:szCs w:val="20"/>
              </w:rPr>
              <w:t xml:space="preserve"> постера</w:t>
            </w:r>
          </w:p>
          <w:p w:rsidR="00D84832" w:rsidRPr="00640CD0" w:rsidRDefault="00D84832" w:rsidP="00D8483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Изучение и освоение возможностей программы МРР. 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D84832" w:rsidP="0037521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14-</w:t>
            </w:r>
            <w:r w:rsidR="00C37878" w:rsidRPr="00640CD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D84832" w:rsidP="00D84832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Выставка фотографий, рисунков, фигур, диаграмм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16-17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Программа МРР. Анимации. Настройка анимации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18-19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Программа МРР. Дизайн 2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lastRenderedPageBreak/>
              <w:t>20-21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Фотографии на слайдах. Работа с фотографиями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22-23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Требования к компьютерной презентации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24-25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Закрепление полученных умений, навыков в работе с программой МРР 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26-28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Практическое занятие. Составление первой презентации по заданному тексту 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29-30</w:t>
            </w:r>
          </w:p>
        </w:tc>
        <w:tc>
          <w:tcPr>
            <w:tcW w:w="10490" w:type="dxa"/>
            <w:shd w:val="clear" w:color="000000" w:fill="FFFFFF"/>
          </w:tcPr>
          <w:p w:rsidR="00D84832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 xml:space="preserve">Подготовка проектной документации к выступлению на конкурсе. </w:t>
            </w:r>
          </w:p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О</w:t>
            </w:r>
            <w:r w:rsidR="00D84832" w:rsidRPr="00640CD0">
              <w:rPr>
                <w:sz w:val="20"/>
                <w:szCs w:val="20"/>
              </w:rPr>
              <w:t xml:space="preserve">бработка информации. Интервью. </w:t>
            </w:r>
            <w:r w:rsidRPr="00640CD0">
              <w:rPr>
                <w:sz w:val="20"/>
                <w:szCs w:val="20"/>
              </w:rPr>
              <w:t>Визитка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Тесты. Тестирование. Самоанализ. Рефлексия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Твои впечатления работы над проектом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Пожелания будущим проектантам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0490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Страница благодарности тем, кто поддерживал тебя в этом году</w:t>
            </w:r>
          </w:p>
          <w:p w:rsidR="00D84832" w:rsidRPr="00640CD0" w:rsidRDefault="00D84832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37878" w:rsidRPr="00640CD0" w:rsidRDefault="00D84832" w:rsidP="00375212">
      <w:pPr>
        <w:tabs>
          <w:tab w:val="left" w:pos="-3402"/>
          <w:tab w:val="left" w:pos="567"/>
          <w:tab w:val="left" w:pos="156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40CD0">
        <w:rPr>
          <w:b/>
          <w:bCs/>
          <w:sz w:val="20"/>
          <w:szCs w:val="20"/>
        </w:rPr>
        <w:t>4 класс</w:t>
      </w:r>
      <w:r w:rsidR="00C37878" w:rsidRPr="00640CD0">
        <w:rPr>
          <w:b/>
          <w:bCs/>
          <w:sz w:val="20"/>
          <w:szCs w:val="20"/>
        </w:rPr>
        <w:t xml:space="preserve"> 34ч.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611"/>
      </w:tblGrid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1-2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Наблюдение и экспериментирование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3-4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Методы исследования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5-6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Наблюдение и наблюдательность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Совершенствование техники экспериментирования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Интуиция и создание гипотез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9-10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Правильное мышление и логика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11-12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Искусство делать сообщения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Искусство задавать вопросы и отвечать на них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Семинар «Как готовиться к защите»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Определение проблемы и выбор темы собственного исследования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16-18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Индивидуальная работа по планированию и проведению самостоятельных исследований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19-20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Коллективная игра-расследование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21-27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Индивидуальная консультационная работа по проведению самостоятельных исследований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</w:rPr>
              <w:t>Семинар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29-30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Участие в защитах исследовательских работ и творческих проектов учащихся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31-32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Подготовка собственных работ к защите</w:t>
            </w:r>
          </w:p>
        </w:tc>
      </w:tr>
      <w:tr w:rsidR="00C37878" w:rsidRPr="00640CD0" w:rsidTr="00D84832">
        <w:trPr>
          <w:trHeight w:val="1"/>
        </w:trPr>
        <w:tc>
          <w:tcPr>
            <w:tcW w:w="85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40CD0">
              <w:rPr>
                <w:sz w:val="20"/>
                <w:szCs w:val="20"/>
                <w:lang w:val="en-US"/>
              </w:rPr>
              <w:t>33-34</w:t>
            </w:r>
          </w:p>
        </w:tc>
        <w:tc>
          <w:tcPr>
            <w:tcW w:w="8611" w:type="dxa"/>
            <w:shd w:val="clear" w:color="000000" w:fill="FFFFFF"/>
          </w:tcPr>
          <w:p w:rsidR="00C37878" w:rsidRPr="00640CD0" w:rsidRDefault="00C37878" w:rsidP="00375212">
            <w:pPr>
              <w:tabs>
                <w:tab w:val="left" w:pos="-340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CD0">
              <w:rPr>
                <w:sz w:val="20"/>
                <w:szCs w:val="20"/>
              </w:rPr>
              <w:t>Собственная защита исследовательских работ и творческих проектов</w:t>
            </w:r>
          </w:p>
        </w:tc>
      </w:tr>
    </w:tbl>
    <w:p w:rsidR="00C7673E" w:rsidRDefault="00C7673E" w:rsidP="00375212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ru-RU"/>
        </w:rPr>
        <w:sectPr w:rsidR="00C7673E" w:rsidSect="00B66A1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7878" w:rsidRDefault="00C37878" w:rsidP="00375212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ru-RU"/>
        </w:rPr>
      </w:pPr>
    </w:p>
    <w:p w:rsidR="00C7673E" w:rsidRPr="00E647CF" w:rsidRDefault="00C7673E" w:rsidP="00C7673E">
      <w:pPr>
        <w:spacing w:line="360" w:lineRule="auto"/>
        <w:jc w:val="center"/>
        <w:rPr>
          <w:b/>
          <w:bCs/>
          <w:lang w:val="en-US"/>
        </w:rPr>
      </w:pPr>
      <w:r w:rsidRPr="00314D9F">
        <w:rPr>
          <w:b/>
          <w:bCs/>
          <w:lang w:val="en-US"/>
        </w:rPr>
        <w:t xml:space="preserve">III. </w:t>
      </w:r>
      <w:r w:rsidRPr="00314D9F">
        <w:rPr>
          <w:b/>
          <w:bCs/>
        </w:rPr>
        <w:t>Календарно-тематическое планирование</w:t>
      </w:r>
    </w:p>
    <w:tbl>
      <w:tblPr>
        <w:tblW w:w="49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4858"/>
        <w:gridCol w:w="828"/>
        <w:gridCol w:w="748"/>
        <w:gridCol w:w="998"/>
        <w:gridCol w:w="2680"/>
      </w:tblGrid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tabs>
                <w:tab w:val="left" w:pos="6598"/>
              </w:tabs>
              <w:ind w:left="-57"/>
              <w:jc w:val="center"/>
              <w:rPr>
                <w:b/>
                <w:bCs/>
              </w:rPr>
            </w:pPr>
            <w:r w:rsidRPr="00314D9F">
              <w:rPr>
                <w:b/>
                <w:bCs/>
              </w:rPr>
              <w:t xml:space="preserve">№ </w:t>
            </w:r>
            <w:proofErr w:type="gramStart"/>
            <w:r w:rsidRPr="00314D9F">
              <w:rPr>
                <w:b/>
                <w:bCs/>
              </w:rPr>
              <w:t>п</w:t>
            </w:r>
            <w:proofErr w:type="gramEnd"/>
            <w:r w:rsidRPr="00314D9F">
              <w:rPr>
                <w:b/>
                <w:bCs/>
              </w:rPr>
              <w:t>/п</w:t>
            </w:r>
          </w:p>
        </w:tc>
        <w:tc>
          <w:tcPr>
            <w:tcW w:w="2287" w:type="pct"/>
            <w:vAlign w:val="center"/>
          </w:tcPr>
          <w:p w:rsidR="00C7673E" w:rsidRPr="00314D9F" w:rsidRDefault="00C7673E" w:rsidP="001646A5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 w:rsidRPr="00314D9F">
              <w:rPr>
                <w:b/>
                <w:bCs/>
              </w:rPr>
              <w:t>Тема урока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 w:rsidRPr="00314D9F">
              <w:rPr>
                <w:b/>
                <w:bCs/>
              </w:rPr>
              <w:t>Кол-во часов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tabs>
                <w:tab w:val="left" w:pos="6598"/>
              </w:tabs>
              <w:ind w:hanging="8"/>
              <w:jc w:val="center"/>
              <w:rPr>
                <w:b/>
                <w:bCs/>
              </w:rPr>
            </w:pPr>
            <w:r w:rsidRPr="00314D9F">
              <w:rPr>
                <w:b/>
                <w:bCs/>
              </w:rPr>
              <w:t>Дата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 w:rsidRPr="00314D9F">
              <w:rPr>
                <w:b/>
                <w:bCs/>
              </w:rPr>
              <w:t>Дата</w:t>
            </w:r>
          </w:p>
          <w:p w:rsidR="00C7673E" w:rsidRPr="00314D9F" w:rsidRDefault="00C7673E" w:rsidP="001646A5">
            <w:pPr>
              <w:tabs>
                <w:tab w:val="left" w:pos="6598"/>
              </w:tabs>
              <w:jc w:val="center"/>
            </w:pPr>
            <w:r w:rsidRPr="00314D9F">
              <w:rPr>
                <w:b/>
                <w:bCs/>
              </w:rPr>
              <w:t>коррекции</w:t>
            </w:r>
          </w:p>
        </w:tc>
        <w:tc>
          <w:tcPr>
            <w:tcW w:w="1262" w:type="pct"/>
          </w:tcPr>
          <w:p w:rsidR="00C7673E" w:rsidRDefault="00C7673E">
            <w:pPr>
              <w:tabs>
                <w:tab w:val="left" w:pos="659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C7673E" w:rsidRPr="00314D9F" w:rsidTr="00C7673E">
        <w:trPr>
          <w:trHeight w:val="105"/>
        </w:trPr>
        <w:tc>
          <w:tcPr>
            <w:tcW w:w="3738" w:type="pct"/>
            <w:gridSpan w:val="5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четверть –</w:t>
            </w:r>
            <w:r w:rsidRPr="00C76C02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8ч</w:t>
            </w:r>
          </w:p>
        </w:tc>
        <w:tc>
          <w:tcPr>
            <w:tcW w:w="1262" w:type="pct"/>
          </w:tcPr>
          <w:p w:rsidR="00C7673E" w:rsidRPr="00314D9F" w:rsidRDefault="00C7673E">
            <w:pPr>
              <w:spacing w:after="200" w:line="276" w:lineRule="auto"/>
            </w:pPr>
          </w:p>
        </w:tc>
      </w:tr>
      <w:tr w:rsidR="00C7673E" w:rsidRPr="00314D9F" w:rsidTr="00C7673E">
        <w:trPr>
          <w:trHeight w:val="180"/>
        </w:trPr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314D9F">
              <w:t xml:space="preserve">Круг твоих интересов. Хобби. 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06.09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 w:val="restart"/>
          </w:tcPr>
          <w:p w:rsidR="00C7673E" w:rsidRPr="00C7673E" w:rsidRDefault="00C7673E">
            <w:pPr>
              <w:pStyle w:val="Style5"/>
              <w:tabs>
                <w:tab w:val="left" w:pos="782"/>
              </w:tabs>
              <w:spacing w:line="240" w:lineRule="auto"/>
              <w:ind w:firstLine="0"/>
              <w:rPr>
                <w:rStyle w:val="FontStyle17"/>
                <w:rFonts w:ascii="Times New Roman" w:hAnsi="Times New Roman" w:cs="Times New Roman" w:hint="default"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  <w:i/>
              </w:rPr>
              <w:t>Гражданско-патриотическое воспитание:</w:t>
            </w:r>
            <w:r w:rsidRPr="00C7673E">
              <w:rPr>
                <w:rStyle w:val="FontStyle17"/>
                <w:rFonts w:ascii="Times New Roman" w:hAnsi="Times New Roman" w:cs="Times New Roman" w:hint="default"/>
              </w:rPr>
              <w:t xml:space="preserve"> развитие ответственности, принципов коллективизма; формирование патриотизма, чувства гордости за свою Родину.</w:t>
            </w:r>
          </w:p>
          <w:p w:rsidR="00C7673E" w:rsidRPr="00C7673E" w:rsidRDefault="00C7673E">
            <w:pPr>
              <w:widowControl w:val="0"/>
              <w:rPr>
                <w:rStyle w:val="FontStyle17"/>
                <w:rFonts w:ascii="Times New Roman" w:hAnsi="Times New Roman" w:cs="Times New Roman" w:hint="default"/>
                <w:i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  <w:i/>
              </w:rPr>
              <w:t>Нравственное воспитание:</w:t>
            </w:r>
          </w:p>
          <w:p w:rsidR="00C7673E" w:rsidRPr="00C7673E" w:rsidRDefault="00C7673E">
            <w:pPr>
              <w:widowControl w:val="0"/>
              <w:rPr>
                <w:rStyle w:val="FontStyle17"/>
                <w:rFonts w:ascii="Times New Roman" w:hAnsi="Times New Roman" w:cs="Times New Roman" w:hint="default"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</w:rPr>
              <w:t>воспитание уважения к культуре, языкам, традициям и обычаям народов, проживающих в РФ.</w:t>
            </w:r>
          </w:p>
          <w:p w:rsidR="00C7673E" w:rsidRPr="00C7673E" w:rsidRDefault="00C7673E">
            <w:pPr>
              <w:pStyle w:val="Style9"/>
              <w:tabs>
                <w:tab w:val="left" w:pos="274"/>
              </w:tabs>
              <w:ind w:firstLine="0"/>
              <w:jc w:val="both"/>
              <w:rPr>
                <w:rFonts w:ascii="Times New Roman" w:hAnsi="Times New Roman"/>
                <w:b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  <w:i/>
              </w:rPr>
              <w:t>Художественно-эстетическое воспитание:</w:t>
            </w:r>
            <w:r w:rsidRPr="00C7673E">
              <w:rPr>
                <w:rStyle w:val="FontStyle17"/>
                <w:rFonts w:ascii="Times New Roman" w:hAnsi="Times New Roman" w:cs="Times New Roman" w:hint="default"/>
                <w:b/>
                <w:color w:val="FF0000"/>
                <w:szCs w:val="28"/>
                <w:u w:val="single"/>
              </w:rPr>
              <w:t xml:space="preserve"> </w:t>
            </w:r>
            <w:r w:rsidRPr="00C7673E">
              <w:rPr>
                <w:rStyle w:val="FontStyle17"/>
                <w:rFonts w:ascii="Times New Roman" w:hAnsi="Times New Roman" w:cs="Times New Roman" w:hint="default"/>
                <w:color w:val="FF0000"/>
                <w:szCs w:val="28"/>
              </w:rPr>
              <w:t xml:space="preserve"> </w:t>
            </w:r>
            <w:r w:rsidRPr="00C7673E">
              <w:rPr>
                <w:rStyle w:val="FontStyle17"/>
                <w:rFonts w:ascii="Times New Roman" w:hAnsi="Times New Roman" w:cs="Times New Roman" w:hint="default"/>
              </w:rPr>
              <w:t>воспитание уважения к культуре, языкам, традициям и обычаям народов, проживающих в РФ</w:t>
            </w:r>
          </w:p>
          <w:p w:rsidR="00C7673E" w:rsidRPr="00C7673E" w:rsidRDefault="00C7673E">
            <w:pPr>
              <w:rPr>
                <w:rStyle w:val="FontStyle17"/>
                <w:rFonts w:ascii="Times New Roman" w:hAnsi="Times New Roman" w:cs="Times New Roman" w:hint="default"/>
                <w:i/>
              </w:rPr>
            </w:pPr>
          </w:p>
          <w:p w:rsidR="00C7673E" w:rsidRPr="00C7673E" w:rsidRDefault="00C7673E">
            <w:pPr>
              <w:rPr>
                <w:rStyle w:val="FontStyle17"/>
                <w:rFonts w:ascii="Times New Roman" w:hAnsi="Times New Roman" w:cs="Times New Roman" w:hint="default"/>
                <w:i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  <w:i/>
              </w:rPr>
              <w:t>Нравственное воспитание:</w:t>
            </w:r>
          </w:p>
          <w:p w:rsidR="00C7673E" w:rsidRDefault="00C7673E" w:rsidP="001C1E4B">
            <w:pPr>
              <w:tabs>
                <w:tab w:val="left" w:pos="274"/>
              </w:tabs>
              <w:jc w:val="both"/>
              <w:rPr>
                <w:b/>
                <w:bCs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</w:rPr>
              <w:t>развитие нравственных чувств (чести, долга, справедливости, милосердия и дружелюбия).</w:t>
            </w: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314D9F">
              <w:t>Выбор темы твоего проекта. Ты - проектант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</w:tcPr>
          <w:p w:rsidR="00C7673E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314D9F">
              <w:t>Знакомство с понятием «формулировка». Работа со словарями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20.09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314D9F">
              <w:t>Выбор помощников в работе над проектом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27.09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14D9F">
              <w:t>Этапы работы над проектом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04.10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567"/>
                <w:tab w:val="left" w:pos="1560"/>
              </w:tabs>
              <w:autoSpaceDE w:val="0"/>
              <w:autoSpaceDN w:val="0"/>
              <w:adjustRightInd w:val="0"/>
              <w:jc w:val="both"/>
            </w:pPr>
            <w:r w:rsidRPr="00314D9F">
              <w:t xml:space="preserve">Актуальность темы проекта. 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11.10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rPr>
          <w:trHeight w:val="415"/>
        </w:trPr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287" w:type="pct"/>
            <w:shd w:val="clear" w:color="000000" w:fill="FFFFFF"/>
          </w:tcPr>
          <w:p w:rsidR="00C7673E" w:rsidRPr="0064683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64683F">
              <w:rPr>
                <w:color w:val="000000"/>
              </w:rPr>
              <w:t>Проблема. Решение проблемы</w:t>
            </w:r>
          </w:p>
        </w:tc>
        <w:tc>
          <w:tcPr>
            <w:tcW w:w="390" w:type="pct"/>
            <w:vAlign w:val="center"/>
          </w:tcPr>
          <w:p w:rsidR="00C7673E" w:rsidRPr="0064683F" w:rsidRDefault="00C7673E" w:rsidP="001646A5">
            <w:pPr>
              <w:jc w:val="center"/>
              <w:rPr>
                <w:color w:val="000000"/>
              </w:rPr>
            </w:pPr>
            <w:r w:rsidRPr="0064683F">
              <w:rPr>
                <w:color w:val="000000"/>
              </w:rPr>
              <w:t>1</w:t>
            </w:r>
          </w:p>
        </w:tc>
        <w:tc>
          <w:tcPr>
            <w:tcW w:w="352" w:type="pct"/>
            <w:vAlign w:val="center"/>
          </w:tcPr>
          <w:p w:rsidR="00C7673E" w:rsidRPr="0064683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18.10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287" w:type="pct"/>
            <w:shd w:val="clear" w:color="000000" w:fill="FFFFFF"/>
          </w:tcPr>
          <w:p w:rsidR="00C7673E" w:rsidRPr="0064683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64683F">
              <w:rPr>
                <w:color w:val="000000"/>
              </w:rPr>
              <w:t>Выработка гипотезы-предположения</w:t>
            </w:r>
          </w:p>
        </w:tc>
        <w:tc>
          <w:tcPr>
            <w:tcW w:w="390" w:type="pct"/>
            <w:vAlign w:val="center"/>
          </w:tcPr>
          <w:p w:rsidR="00C7673E" w:rsidRPr="0064683F" w:rsidRDefault="00C7673E" w:rsidP="001646A5">
            <w:pPr>
              <w:jc w:val="center"/>
              <w:rPr>
                <w:color w:val="000000"/>
              </w:rPr>
            </w:pPr>
            <w:r w:rsidRPr="0064683F">
              <w:rPr>
                <w:color w:val="000000"/>
              </w:rPr>
              <w:t>1</w:t>
            </w:r>
          </w:p>
        </w:tc>
        <w:tc>
          <w:tcPr>
            <w:tcW w:w="352" w:type="pct"/>
            <w:vAlign w:val="center"/>
          </w:tcPr>
          <w:p w:rsidR="00C7673E" w:rsidRPr="0064683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25.10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rPr>
          <w:trHeight w:val="105"/>
        </w:trPr>
        <w:tc>
          <w:tcPr>
            <w:tcW w:w="3738" w:type="pct"/>
            <w:gridSpan w:val="5"/>
            <w:vAlign w:val="center"/>
          </w:tcPr>
          <w:p w:rsidR="00C7673E" w:rsidRPr="0064683F" w:rsidRDefault="00C7673E" w:rsidP="001646A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4683F">
              <w:rPr>
                <w:rFonts w:eastAsia="Times New Roman"/>
                <w:b/>
                <w:color w:val="000000"/>
                <w:lang w:val="en-US" w:eastAsia="ru-RU"/>
              </w:rPr>
              <w:t>II</w:t>
            </w:r>
            <w:r w:rsidRPr="0064683F">
              <w:rPr>
                <w:rFonts w:eastAsia="Times New Roman"/>
                <w:b/>
                <w:color w:val="000000"/>
                <w:lang w:eastAsia="ru-RU"/>
              </w:rPr>
              <w:t xml:space="preserve"> четверть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– 8ч</w:t>
            </w:r>
          </w:p>
        </w:tc>
        <w:tc>
          <w:tcPr>
            <w:tcW w:w="1262" w:type="pct"/>
            <w:vMerge/>
          </w:tcPr>
          <w:p w:rsidR="00C7673E" w:rsidRPr="00314D9F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rPr>
          <w:trHeight w:val="165"/>
        </w:trPr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287" w:type="pct"/>
            <w:shd w:val="clear" w:color="000000" w:fill="FFFFFF"/>
          </w:tcPr>
          <w:p w:rsidR="00C7673E" w:rsidRPr="0064683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64683F">
              <w:rPr>
                <w:color w:val="000000"/>
              </w:rPr>
              <w:t>Цель проекта</w:t>
            </w:r>
          </w:p>
        </w:tc>
        <w:tc>
          <w:tcPr>
            <w:tcW w:w="390" w:type="pct"/>
            <w:vAlign w:val="center"/>
          </w:tcPr>
          <w:p w:rsidR="00C7673E" w:rsidRPr="0064683F" w:rsidRDefault="00C7673E" w:rsidP="001646A5">
            <w:pPr>
              <w:jc w:val="center"/>
              <w:rPr>
                <w:color w:val="000000"/>
              </w:rPr>
            </w:pPr>
            <w:r w:rsidRPr="0064683F">
              <w:rPr>
                <w:color w:val="000000"/>
              </w:rPr>
              <w:t>1</w:t>
            </w:r>
          </w:p>
        </w:tc>
        <w:tc>
          <w:tcPr>
            <w:tcW w:w="352" w:type="pct"/>
            <w:vAlign w:val="center"/>
          </w:tcPr>
          <w:p w:rsidR="00C7673E" w:rsidRPr="0064683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08.11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14D9F">
              <w:t>Задачи проекта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64683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15.11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</w:tcPr>
          <w:p w:rsidR="00C7673E" w:rsidRDefault="00C7673E" w:rsidP="001C1E4B">
            <w:pPr>
              <w:tabs>
                <w:tab w:val="left" w:pos="274"/>
              </w:tabs>
              <w:jc w:val="both"/>
              <w:rPr>
                <w:b/>
                <w:bCs/>
              </w:rPr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14D9F">
              <w:t>Сбор информации для проекта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22.11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</w:tcPr>
          <w:p w:rsidR="00C7673E" w:rsidRDefault="00C7673E" w:rsidP="001C1E4B">
            <w:pPr>
              <w:tabs>
                <w:tab w:val="left" w:pos="274"/>
              </w:tabs>
              <w:jc w:val="both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Знакомство с интересными людьми. Интервью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29.11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</w:tcPr>
          <w:p w:rsidR="00C7673E" w:rsidRDefault="00C7673E">
            <w:pPr>
              <w:tabs>
                <w:tab w:val="left" w:pos="274"/>
              </w:tabs>
              <w:jc w:val="both"/>
              <w:rPr>
                <w:b/>
              </w:rPr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Обработка информации. Отбор значимой информации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06.12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>
            <w:pPr>
              <w:rPr>
                <w:b/>
              </w:rPr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 xml:space="preserve">Создание продукта проекта. Твое знакомство с понятиями </w:t>
            </w:r>
            <w:r w:rsidRPr="00314D9F">
              <w:rPr>
                <w:lang w:val="en-US"/>
              </w:rPr>
              <w:t>N</w:t>
            </w:r>
            <w:r w:rsidRPr="00314D9F">
              <w:t>«макет», «поделка»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>
            <w:pPr>
              <w:rPr>
                <w:b/>
              </w:rPr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Играем в ученых. Это интересно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20.12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>
            <w:pPr>
              <w:rPr>
                <w:b/>
              </w:rPr>
            </w:pPr>
          </w:p>
        </w:tc>
      </w:tr>
      <w:tr w:rsidR="00C7673E" w:rsidRPr="00314D9F" w:rsidTr="00C7673E">
        <w:trPr>
          <w:trHeight w:val="105"/>
        </w:trPr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14D9F">
              <w:t xml:space="preserve">Тест </w:t>
            </w:r>
            <w:r w:rsidRPr="00314D9F">
              <w:rPr>
                <w:lang w:val="en-US"/>
              </w:rPr>
              <w:t>«</w:t>
            </w:r>
            <w:r w:rsidRPr="00314D9F">
              <w:t>Чему ты научился?</w:t>
            </w:r>
            <w:r w:rsidRPr="00314D9F">
              <w:rPr>
                <w:lang w:val="en-US"/>
              </w:rPr>
              <w:t>»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27.12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>
            <w:pPr>
              <w:rPr>
                <w:b/>
              </w:rPr>
            </w:pPr>
          </w:p>
        </w:tc>
      </w:tr>
      <w:tr w:rsidR="00C7673E" w:rsidRPr="00314D9F" w:rsidTr="00C7673E">
        <w:trPr>
          <w:trHeight w:val="165"/>
        </w:trPr>
        <w:tc>
          <w:tcPr>
            <w:tcW w:w="3738" w:type="pct"/>
            <w:gridSpan w:val="5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четверть – 8ч</w:t>
            </w:r>
          </w:p>
        </w:tc>
        <w:tc>
          <w:tcPr>
            <w:tcW w:w="1262" w:type="pct"/>
          </w:tcPr>
          <w:p w:rsidR="00C7673E" w:rsidRPr="00314D9F" w:rsidRDefault="00C7673E">
            <w:pPr>
              <w:spacing w:after="200" w:line="276" w:lineRule="auto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Отбор информации для семиминутного выступления. (Мини</w:t>
            </w:r>
            <w:r w:rsidRPr="00314D9F">
              <w:rPr>
                <w:lang w:val="en-US"/>
              </w:rPr>
              <w:t xml:space="preserve"> </w:t>
            </w:r>
            <w:r w:rsidRPr="00314D9F">
              <w:t>-</w:t>
            </w:r>
            <w:r w:rsidRPr="00314D9F">
              <w:rPr>
                <w:lang w:val="en-US"/>
              </w:rPr>
              <w:t xml:space="preserve"> </w:t>
            </w:r>
            <w:r w:rsidRPr="00314D9F">
              <w:t>сообщение)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64683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30.12</w:t>
            </w:r>
          </w:p>
        </w:tc>
        <w:tc>
          <w:tcPr>
            <w:tcW w:w="470" w:type="pct"/>
            <w:vAlign w:val="center"/>
          </w:tcPr>
          <w:p w:rsidR="00C7673E" w:rsidRPr="0064683F" w:rsidRDefault="00C7673E" w:rsidP="001646A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2" w:type="pct"/>
            <w:vMerge w:val="restart"/>
            <w:vAlign w:val="center"/>
          </w:tcPr>
          <w:p w:rsidR="00C7673E" w:rsidRPr="00C7673E" w:rsidRDefault="00C7673E">
            <w:pPr>
              <w:pStyle w:val="Style5"/>
              <w:tabs>
                <w:tab w:val="left" w:pos="782"/>
              </w:tabs>
              <w:spacing w:line="240" w:lineRule="auto"/>
              <w:ind w:firstLine="0"/>
              <w:rPr>
                <w:rStyle w:val="FontStyle17"/>
                <w:rFonts w:ascii="Times New Roman" w:hAnsi="Times New Roman" w:cs="Times New Roman" w:hint="default"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  <w:i/>
              </w:rPr>
              <w:t>Гражданско-патриотическое воспитание:</w:t>
            </w:r>
            <w:r w:rsidRPr="00C7673E">
              <w:rPr>
                <w:rStyle w:val="FontStyle17"/>
                <w:rFonts w:ascii="Times New Roman" w:hAnsi="Times New Roman" w:cs="Times New Roman" w:hint="default"/>
              </w:rPr>
              <w:t xml:space="preserve"> развитие ответственности, принципов коллективизма; формирование патриотизма, чувства гордости за свою Родину.</w:t>
            </w:r>
          </w:p>
          <w:p w:rsidR="00C7673E" w:rsidRPr="00C7673E" w:rsidRDefault="00C7673E">
            <w:pPr>
              <w:widowControl w:val="0"/>
              <w:rPr>
                <w:rStyle w:val="FontStyle17"/>
                <w:rFonts w:ascii="Times New Roman" w:hAnsi="Times New Roman" w:cs="Times New Roman" w:hint="default"/>
                <w:i/>
              </w:rPr>
            </w:pPr>
          </w:p>
          <w:p w:rsidR="00C7673E" w:rsidRPr="00C7673E" w:rsidRDefault="00C7673E">
            <w:pPr>
              <w:widowControl w:val="0"/>
              <w:rPr>
                <w:rStyle w:val="FontStyle17"/>
                <w:rFonts w:ascii="Times New Roman" w:hAnsi="Times New Roman" w:cs="Times New Roman" w:hint="default"/>
                <w:i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  <w:i/>
              </w:rPr>
              <w:t>Нравственное воспитание:</w:t>
            </w:r>
          </w:p>
          <w:p w:rsidR="00C7673E" w:rsidRPr="00C7673E" w:rsidRDefault="00C7673E">
            <w:pPr>
              <w:widowControl w:val="0"/>
              <w:rPr>
                <w:rStyle w:val="FontStyle17"/>
                <w:rFonts w:ascii="Times New Roman" w:hAnsi="Times New Roman" w:cs="Times New Roman" w:hint="default"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</w:rPr>
              <w:t>воспитание уважения к культуре, языкам, традициям и обычаям народов, проживающих в РФ.</w:t>
            </w:r>
          </w:p>
          <w:p w:rsidR="00C7673E" w:rsidRPr="00C7673E" w:rsidRDefault="00C7673E" w:rsidP="0092781D">
            <w:pPr>
              <w:tabs>
                <w:tab w:val="left" w:pos="6598"/>
              </w:tabs>
              <w:rPr>
                <w:b/>
              </w:rPr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Творческая работа. Презентация. Твое знакомство с понятием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64683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10.01</w:t>
            </w:r>
          </w:p>
        </w:tc>
        <w:tc>
          <w:tcPr>
            <w:tcW w:w="470" w:type="pct"/>
            <w:vAlign w:val="center"/>
          </w:tcPr>
          <w:p w:rsidR="00C7673E" w:rsidRPr="0064683F" w:rsidRDefault="00C7673E" w:rsidP="001646A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2" w:type="pct"/>
            <w:vMerge/>
          </w:tcPr>
          <w:p w:rsidR="00C7673E" w:rsidRPr="00C7673E" w:rsidRDefault="00C7673E" w:rsidP="0092781D">
            <w:pPr>
              <w:tabs>
                <w:tab w:val="left" w:pos="6598"/>
              </w:tabs>
              <w:rPr>
                <w:b/>
              </w:rPr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14D9F">
              <w:t>Значимость компьютера в создании проектов. Презентация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64683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17.01</w:t>
            </w:r>
          </w:p>
        </w:tc>
        <w:tc>
          <w:tcPr>
            <w:tcW w:w="470" w:type="pct"/>
            <w:vAlign w:val="center"/>
          </w:tcPr>
          <w:p w:rsidR="00C7673E" w:rsidRPr="0064683F" w:rsidRDefault="00C7673E" w:rsidP="001646A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2" w:type="pct"/>
            <w:vMerge/>
          </w:tcPr>
          <w:p w:rsidR="00C7673E" w:rsidRPr="00C7673E" w:rsidRDefault="00C7673E">
            <w:pPr>
              <w:tabs>
                <w:tab w:val="left" w:pos="6598"/>
              </w:tabs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287" w:type="pct"/>
            <w:shd w:val="clear" w:color="000000" w:fill="FFFFFF"/>
          </w:tcPr>
          <w:p w:rsidR="00C7673E" w:rsidRPr="00193067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93067">
              <w:t>Знаком ли ты с компьютером? Программа МРР</w:t>
            </w:r>
          </w:p>
        </w:tc>
        <w:tc>
          <w:tcPr>
            <w:tcW w:w="390" w:type="pct"/>
            <w:vAlign w:val="center"/>
          </w:tcPr>
          <w:p w:rsidR="00C7673E" w:rsidRPr="00193067" w:rsidRDefault="00C7673E" w:rsidP="001646A5">
            <w:pPr>
              <w:jc w:val="center"/>
            </w:pPr>
            <w:r w:rsidRPr="00193067">
              <w:t>1</w:t>
            </w:r>
          </w:p>
        </w:tc>
        <w:tc>
          <w:tcPr>
            <w:tcW w:w="352" w:type="pct"/>
            <w:vAlign w:val="center"/>
          </w:tcPr>
          <w:p w:rsidR="00C7673E" w:rsidRPr="00193067" w:rsidRDefault="00C7673E" w:rsidP="001646A5">
            <w:pPr>
              <w:ind w:hanging="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24.01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Pr="00C7673E" w:rsidRDefault="00C7673E"/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Совмещение текста выступления с показом презентации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31.01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Pr="00C7673E" w:rsidRDefault="00C7673E"/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Совмещение текста выступления с показом презентации 1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autoSpaceDE w:val="0"/>
              <w:autoSpaceDN w:val="0"/>
              <w:adjustRightInd w:val="0"/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07.02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Pr="00C7673E" w:rsidRDefault="00C7673E"/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287" w:type="pct"/>
            <w:shd w:val="clear" w:color="000000" w:fill="FFFFFF"/>
          </w:tcPr>
          <w:p w:rsidR="00C7673E" w:rsidRPr="002E11C0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Подготовка ответов на предполагаемые вопросы «зала» по теме проекта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autoSpaceDE w:val="0"/>
              <w:autoSpaceDN w:val="0"/>
              <w:adjustRightInd w:val="0"/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14.02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Pr="00C7673E" w:rsidRDefault="00C7673E"/>
        </w:tc>
      </w:tr>
      <w:tr w:rsidR="00C7673E" w:rsidRPr="00314D9F" w:rsidTr="00C7673E">
        <w:trPr>
          <w:trHeight w:val="163"/>
        </w:trPr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14D9F">
              <w:t xml:space="preserve">Тест </w:t>
            </w:r>
            <w:r w:rsidRPr="00314D9F">
              <w:rPr>
                <w:lang w:val="en-US"/>
              </w:rPr>
              <w:t>«</w:t>
            </w:r>
            <w:r w:rsidRPr="00314D9F">
              <w:t>Советы проектанту</w:t>
            </w:r>
            <w:r w:rsidRPr="00314D9F">
              <w:rPr>
                <w:lang w:val="en-US"/>
              </w:rPr>
              <w:t>»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21.02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Pr="00C7673E" w:rsidRDefault="00C7673E"/>
        </w:tc>
      </w:tr>
      <w:tr w:rsidR="00C7673E" w:rsidRPr="00314D9F" w:rsidTr="00C7673E">
        <w:trPr>
          <w:trHeight w:val="109"/>
        </w:trPr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14D9F">
              <w:t xml:space="preserve">Изготовление визитки. 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28.02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Pr="00C7673E" w:rsidRDefault="00C7673E"/>
        </w:tc>
      </w:tr>
      <w:tr w:rsidR="00C7673E" w:rsidRPr="00314D9F" w:rsidTr="00C7673E">
        <w:trPr>
          <w:trHeight w:val="195"/>
        </w:trPr>
        <w:tc>
          <w:tcPr>
            <w:tcW w:w="3738" w:type="pct"/>
            <w:gridSpan w:val="5"/>
            <w:vAlign w:val="center"/>
          </w:tcPr>
          <w:p w:rsidR="00C7673E" w:rsidRPr="002E11C0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IV </w:t>
            </w:r>
            <w:r>
              <w:rPr>
                <w:rFonts w:eastAsia="Times New Roman"/>
                <w:b/>
                <w:lang w:eastAsia="ru-RU"/>
              </w:rPr>
              <w:t>четверть – 10ч</w:t>
            </w:r>
          </w:p>
        </w:tc>
        <w:tc>
          <w:tcPr>
            <w:tcW w:w="1262" w:type="pct"/>
          </w:tcPr>
          <w:p w:rsidR="00C7673E" w:rsidRPr="00C7673E" w:rsidRDefault="00C7673E">
            <w:pPr>
              <w:spacing w:after="200" w:line="276" w:lineRule="auto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 xml:space="preserve">Самоанализ. Работа над понятием </w:t>
            </w:r>
            <w:r w:rsidRPr="00314D9F">
              <w:lastRenderedPageBreak/>
              <w:t>«самоанализ»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lastRenderedPageBreak/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07.03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 w:val="restart"/>
            <w:vAlign w:val="center"/>
          </w:tcPr>
          <w:p w:rsidR="00C7673E" w:rsidRPr="00C7673E" w:rsidRDefault="00C7673E">
            <w:pPr>
              <w:widowControl w:val="0"/>
              <w:rPr>
                <w:rStyle w:val="FontStyle17"/>
                <w:rFonts w:ascii="Times New Roman" w:hAnsi="Times New Roman" w:cs="Times New Roman" w:hint="default"/>
                <w:i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  <w:i/>
              </w:rPr>
              <w:t>Нравственное воспитание:</w:t>
            </w:r>
          </w:p>
          <w:p w:rsidR="00C7673E" w:rsidRPr="00C7673E" w:rsidRDefault="00C7673E">
            <w:pPr>
              <w:widowControl w:val="0"/>
              <w:rPr>
                <w:rStyle w:val="FontStyle17"/>
                <w:rFonts w:ascii="Times New Roman" w:hAnsi="Times New Roman" w:cs="Times New Roman" w:hint="default"/>
              </w:rPr>
            </w:pPr>
            <w:r w:rsidRPr="00C7673E">
              <w:rPr>
                <w:rStyle w:val="FontStyle17"/>
                <w:rFonts w:ascii="Times New Roman" w:hAnsi="Times New Roman" w:cs="Times New Roman" w:hint="default"/>
              </w:rPr>
              <w:lastRenderedPageBreak/>
              <w:t>воспитание уважения к культуре, языкам, традициям и обычаям народов, проживающих в РФ.</w:t>
            </w:r>
          </w:p>
          <w:p w:rsidR="00C7673E" w:rsidRPr="00C7673E" w:rsidRDefault="00C7673E" w:rsidP="002F549E">
            <w:pPr>
              <w:tabs>
                <w:tab w:val="left" w:pos="6598"/>
              </w:tabs>
              <w:jc w:val="center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lastRenderedPageBreak/>
              <w:t>27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Играем в ученых. Это интересно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autoSpaceDE w:val="0"/>
              <w:autoSpaceDN w:val="0"/>
              <w:adjustRightInd w:val="0"/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21.03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2F549E">
            <w:pPr>
              <w:tabs>
                <w:tab w:val="left" w:pos="6598"/>
              </w:tabs>
              <w:jc w:val="center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287" w:type="pct"/>
            <w:shd w:val="clear" w:color="000000" w:fill="FFFFFF"/>
          </w:tcPr>
          <w:p w:rsidR="00C7673E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4D9F">
              <w:rPr>
                <w:b/>
              </w:rPr>
              <w:t>Промежуточная аттес</w:t>
            </w:r>
            <w:r>
              <w:rPr>
                <w:b/>
              </w:rPr>
              <w:t>тация приказ</w:t>
            </w:r>
          </w:p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4D9F">
              <w:rPr>
                <w:b/>
              </w:rPr>
              <w:t>№         от</w:t>
            </w:r>
            <w:proofErr w:type="gramStart"/>
            <w:r w:rsidRPr="00314D9F">
              <w:rPr>
                <w:b/>
              </w:rPr>
              <w:t xml:space="preserve">                 .</w:t>
            </w:r>
            <w:proofErr w:type="gramEnd"/>
            <w:r w:rsidRPr="00314D9F">
              <w:rPr>
                <w:b/>
              </w:rPr>
              <w:t xml:space="preserve"> Групповые проекты.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28.03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2F549E">
            <w:pPr>
              <w:tabs>
                <w:tab w:val="left" w:pos="6598"/>
              </w:tabs>
              <w:jc w:val="center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Различные конкурсы проектно-исследовательской деятельности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04.04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2F549E">
            <w:pPr>
              <w:tabs>
                <w:tab w:val="left" w:pos="6598"/>
              </w:tabs>
              <w:jc w:val="center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14D9F">
              <w:t xml:space="preserve">Памятка жюри конкурсов 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11.04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2F549E">
            <w:pPr>
              <w:tabs>
                <w:tab w:val="left" w:pos="6598"/>
              </w:tabs>
              <w:jc w:val="center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Пробное выступление перед незнакомой аудиторией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18.04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 w:rsidP="002F549E">
            <w:pPr>
              <w:tabs>
                <w:tab w:val="left" w:pos="6598"/>
              </w:tabs>
              <w:jc w:val="center"/>
            </w:pPr>
          </w:p>
        </w:tc>
      </w:tr>
      <w:tr w:rsidR="00C7673E" w:rsidRPr="00314D9F" w:rsidTr="00C7673E"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25.04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</w:tcPr>
          <w:p w:rsidR="00C7673E" w:rsidRDefault="00C7673E" w:rsidP="002F549E">
            <w:pPr>
              <w:tabs>
                <w:tab w:val="left" w:pos="6598"/>
              </w:tabs>
              <w:jc w:val="center"/>
            </w:pPr>
          </w:p>
        </w:tc>
      </w:tr>
      <w:tr w:rsidR="00C7673E" w:rsidRPr="00314D9F" w:rsidTr="00C7673E">
        <w:trPr>
          <w:trHeight w:val="138"/>
        </w:trPr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Играем в ученых. Это интересно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  <w:r w:rsidRPr="00314D9F">
              <w:t>1</w:t>
            </w: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</w:tcPr>
          <w:p w:rsidR="00C7673E" w:rsidRDefault="00C7673E">
            <w:pPr>
              <w:tabs>
                <w:tab w:val="left" w:pos="6598"/>
              </w:tabs>
              <w:jc w:val="center"/>
            </w:pPr>
          </w:p>
        </w:tc>
      </w:tr>
      <w:tr w:rsidR="00C7673E" w:rsidRPr="00314D9F" w:rsidTr="00C7673E">
        <w:trPr>
          <w:trHeight w:val="92"/>
        </w:trPr>
        <w:tc>
          <w:tcPr>
            <w:tcW w:w="239" w:type="pct"/>
            <w:vAlign w:val="center"/>
          </w:tcPr>
          <w:p w:rsidR="00C7673E" w:rsidRPr="00314D9F" w:rsidRDefault="00C7673E" w:rsidP="001646A5">
            <w:pPr>
              <w:ind w:left="-57"/>
              <w:jc w:val="center"/>
              <w:rPr>
                <w:rFonts w:eastAsia="Times New Roman"/>
                <w:lang w:eastAsia="ru-RU"/>
              </w:rPr>
            </w:pPr>
            <w:r w:rsidRPr="00314D9F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287" w:type="pct"/>
            <w:shd w:val="clear" w:color="000000" w:fill="FFFFFF"/>
          </w:tcPr>
          <w:p w:rsidR="00C7673E" w:rsidRPr="00314D9F" w:rsidRDefault="00C7673E" w:rsidP="001646A5">
            <w:pPr>
              <w:tabs>
                <w:tab w:val="left" w:pos="-3402"/>
                <w:tab w:val="left" w:pos="-2410"/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14D9F">
              <w:t>Благодарственные рисунки-отклики помощникам твоего проекта</w:t>
            </w:r>
          </w:p>
        </w:tc>
        <w:tc>
          <w:tcPr>
            <w:tcW w:w="390" w:type="pct"/>
            <w:vAlign w:val="center"/>
          </w:tcPr>
          <w:p w:rsidR="00C7673E" w:rsidRPr="00314D9F" w:rsidRDefault="00C7673E" w:rsidP="001646A5">
            <w:pPr>
              <w:jc w:val="center"/>
            </w:pPr>
          </w:p>
        </w:tc>
        <w:tc>
          <w:tcPr>
            <w:tcW w:w="352" w:type="pct"/>
            <w:vAlign w:val="center"/>
          </w:tcPr>
          <w:p w:rsidR="00C7673E" w:rsidRPr="00314D9F" w:rsidRDefault="00C7673E" w:rsidP="001646A5">
            <w:pPr>
              <w:ind w:hanging="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</w:t>
            </w:r>
          </w:p>
        </w:tc>
        <w:tc>
          <w:tcPr>
            <w:tcW w:w="470" w:type="pct"/>
            <w:vAlign w:val="center"/>
          </w:tcPr>
          <w:p w:rsidR="00C7673E" w:rsidRPr="00314D9F" w:rsidRDefault="00C7673E" w:rsidP="001646A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C7673E" w:rsidRDefault="00C7673E"/>
        </w:tc>
      </w:tr>
    </w:tbl>
    <w:p w:rsidR="00C7673E" w:rsidRPr="00173CFF" w:rsidRDefault="00C7673E" w:rsidP="00375212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ru-RU"/>
        </w:rPr>
      </w:pPr>
    </w:p>
    <w:sectPr w:rsidR="00C7673E" w:rsidRPr="00173CFF" w:rsidSect="00C767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F4" w:rsidRDefault="00F25BF4" w:rsidP="00D5127C">
      <w:r>
        <w:separator/>
      </w:r>
    </w:p>
  </w:endnote>
  <w:endnote w:type="continuationSeparator" w:id="0">
    <w:p w:rsidR="00F25BF4" w:rsidRDefault="00F25BF4" w:rsidP="00D5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079"/>
      <w:docPartObj>
        <w:docPartGallery w:val="Page Numbers (Bottom of Page)"/>
        <w:docPartUnique/>
      </w:docPartObj>
    </w:sdtPr>
    <w:sdtEndPr/>
    <w:sdtContent>
      <w:p w:rsidR="001A3559" w:rsidRDefault="002D408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559" w:rsidRDefault="001A35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F4" w:rsidRDefault="00F25BF4" w:rsidP="00D5127C">
      <w:r>
        <w:separator/>
      </w:r>
    </w:p>
  </w:footnote>
  <w:footnote w:type="continuationSeparator" w:id="0">
    <w:p w:rsidR="00F25BF4" w:rsidRDefault="00F25BF4" w:rsidP="00D5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C48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53113"/>
    <w:multiLevelType w:val="multilevel"/>
    <w:tmpl w:val="E03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9171D"/>
    <w:multiLevelType w:val="hybridMultilevel"/>
    <w:tmpl w:val="258E35C8"/>
    <w:lvl w:ilvl="0" w:tplc="AFE0AF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2263D"/>
    <w:multiLevelType w:val="multilevel"/>
    <w:tmpl w:val="6D4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C87F92"/>
    <w:multiLevelType w:val="multilevel"/>
    <w:tmpl w:val="B10461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485169"/>
    <w:multiLevelType w:val="hybridMultilevel"/>
    <w:tmpl w:val="4B7085C0"/>
    <w:lvl w:ilvl="0" w:tplc="9C1E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5C75"/>
    <w:multiLevelType w:val="multilevel"/>
    <w:tmpl w:val="60E8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119F8"/>
    <w:multiLevelType w:val="multilevel"/>
    <w:tmpl w:val="E2DA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91E3E"/>
    <w:multiLevelType w:val="multilevel"/>
    <w:tmpl w:val="DE84E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A2084"/>
    <w:multiLevelType w:val="hybridMultilevel"/>
    <w:tmpl w:val="E4A0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21481"/>
    <w:multiLevelType w:val="multilevel"/>
    <w:tmpl w:val="86B2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B0B7A"/>
    <w:multiLevelType w:val="multilevel"/>
    <w:tmpl w:val="0CB4D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93D7A"/>
    <w:multiLevelType w:val="multilevel"/>
    <w:tmpl w:val="4A1C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660BD"/>
    <w:multiLevelType w:val="multilevel"/>
    <w:tmpl w:val="FB0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AA588C"/>
    <w:multiLevelType w:val="multilevel"/>
    <w:tmpl w:val="98C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59304C"/>
    <w:multiLevelType w:val="hybridMultilevel"/>
    <w:tmpl w:val="44561D68"/>
    <w:lvl w:ilvl="0" w:tplc="D8582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B84FD2"/>
    <w:multiLevelType w:val="multilevel"/>
    <w:tmpl w:val="F46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4D1C58"/>
    <w:multiLevelType w:val="multilevel"/>
    <w:tmpl w:val="344A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80F83"/>
    <w:multiLevelType w:val="multilevel"/>
    <w:tmpl w:val="A814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34F3C"/>
    <w:multiLevelType w:val="hybridMultilevel"/>
    <w:tmpl w:val="F024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6B0F60"/>
    <w:multiLevelType w:val="multilevel"/>
    <w:tmpl w:val="13BA4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A32C6"/>
    <w:multiLevelType w:val="multilevel"/>
    <w:tmpl w:val="3FC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BB5311"/>
    <w:multiLevelType w:val="hybridMultilevel"/>
    <w:tmpl w:val="DC30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07BB8"/>
    <w:multiLevelType w:val="multilevel"/>
    <w:tmpl w:val="356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07562"/>
    <w:multiLevelType w:val="multilevel"/>
    <w:tmpl w:val="074E9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406B0"/>
    <w:multiLevelType w:val="hybridMultilevel"/>
    <w:tmpl w:val="D94AA88A"/>
    <w:lvl w:ilvl="0" w:tplc="4710B3D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49429B"/>
    <w:multiLevelType w:val="hybridMultilevel"/>
    <w:tmpl w:val="4EB4C654"/>
    <w:lvl w:ilvl="0" w:tplc="018A59C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CD1E8B"/>
    <w:multiLevelType w:val="multilevel"/>
    <w:tmpl w:val="D7B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195D"/>
    <w:multiLevelType w:val="multilevel"/>
    <w:tmpl w:val="73F2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F29B3"/>
    <w:multiLevelType w:val="hybridMultilevel"/>
    <w:tmpl w:val="7FAA2D4A"/>
    <w:lvl w:ilvl="0" w:tplc="D8582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C7227"/>
    <w:multiLevelType w:val="hybridMultilevel"/>
    <w:tmpl w:val="1862D366"/>
    <w:lvl w:ilvl="0" w:tplc="147E9FE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619B2"/>
    <w:multiLevelType w:val="multilevel"/>
    <w:tmpl w:val="F8E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B11CEF"/>
    <w:multiLevelType w:val="hybridMultilevel"/>
    <w:tmpl w:val="64B4DD8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106D6"/>
    <w:multiLevelType w:val="multilevel"/>
    <w:tmpl w:val="C57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B6B7EA1"/>
    <w:multiLevelType w:val="hybridMultilevel"/>
    <w:tmpl w:val="4FF49DF6"/>
    <w:lvl w:ilvl="0" w:tplc="D85822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E4B626C"/>
    <w:multiLevelType w:val="multilevel"/>
    <w:tmpl w:val="1A4C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38"/>
  </w:num>
  <w:num w:numId="5">
    <w:abstractNumId w:val="5"/>
  </w:num>
  <w:num w:numId="6">
    <w:abstractNumId w:val="16"/>
  </w:num>
  <w:num w:numId="7">
    <w:abstractNumId w:val="19"/>
  </w:num>
  <w:num w:numId="8">
    <w:abstractNumId w:val="4"/>
  </w:num>
  <w:num w:numId="9">
    <w:abstractNumId w:val="24"/>
  </w:num>
  <w:num w:numId="10">
    <w:abstractNumId w:val="25"/>
  </w:num>
  <w:num w:numId="11">
    <w:abstractNumId w:val="3"/>
  </w:num>
  <w:num w:numId="12">
    <w:abstractNumId w:val="29"/>
  </w:num>
  <w:num w:numId="13">
    <w:abstractNumId w:val="0"/>
  </w:num>
  <w:num w:numId="14">
    <w:abstractNumId w:val="34"/>
  </w:num>
  <w:num w:numId="15">
    <w:abstractNumId w:val="32"/>
  </w:num>
  <w:num w:numId="16">
    <w:abstractNumId w:val="37"/>
  </w:num>
  <w:num w:numId="17">
    <w:abstractNumId w:val="39"/>
  </w:num>
  <w:num w:numId="18">
    <w:abstractNumId w:val="18"/>
  </w:num>
  <w:num w:numId="19">
    <w:abstractNumId w:val="14"/>
  </w:num>
  <w:num w:numId="20">
    <w:abstractNumId w:val="9"/>
  </w:num>
  <w:num w:numId="21">
    <w:abstractNumId w:val="33"/>
  </w:num>
  <w:num w:numId="22">
    <w:abstractNumId w:val="1"/>
  </w:num>
  <w:num w:numId="23">
    <w:abstractNumId w:val="35"/>
  </w:num>
  <w:num w:numId="24">
    <w:abstractNumId w:val="40"/>
  </w:num>
  <w:num w:numId="25">
    <w:abstractNumId w:val="7"/>
  </w:num>
  <w:num w:numId="26">
    <w:abstractNumId w:val="13"/>
  </w:num>
  <w:num w:numId="27">
    <w:abstractNumId w:val="27"/>
  </w:num>
  <w:num w:numId="28">
    <w:abstractNumId w:val="10"/>
  </w:num>
  <w:num w:numId="29">
    <w:abstractNumId w:val="23"/>
  </w:num>
  <w:num w:numId="30">
    <w:abstractNumId w:val="31"/>
  </w:num>
  <w:num w:numId="31">
    <w:abstractNumId w:val="12"/>
  </w:num>
  <w:num w:numId="32">
    <w:abstractNumId w:val="6"/>
  </w:num>
  <w:num w:numId="33">
    <w:abstractNumId w:val="8"/>
  </w:num>
  <w:num w:numId="34">
    <w:abstractNumId w:val="21"/>
  </w:num>
  <w:num w:numId="35">
    <w:abstractNumId w:val="30"/>
  </w:num>
  <w:num w:numId="36">
    <w:abstractNumId w:val="26"/>
  </w:num>
  <w:num w:numId="37">
    <w:abstractNumId w:val="2"/>
  </w:num>
  <w:num w:numId="38">
    <w:abstractNumId w:val="20"/>
  </w:num>
  <w:num w:numId="39">
    <w:abstractNumId w:val="36"/>
  </w:num>
  <w:num w:numId="40">
    <w:abstractNumId w:val="1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17"/>
    <w:rsid w:val="00001A4F"/>
    <w:rsid w:val="00014F43"/>
    <w:rsid w:val="00037BCF"/>
    <w:rsid w:val="00042C3E"/>
    <w:rsid w:val="000553BD"/>
    <w:rsid w:val="00056311"/>
    <w:rsid w:val="000659CB"/>
    <w:rsid w:val="00075431"/>
    <w:rsid w:val="00085AA3"/>
    <w:rsid w:val="000A6C4C"/>
    <w:rsid w:val="000A7314"/>
    <w:rsid w:val="000B1A85"/>
    <w:rsid w:val="000B3334"/>
    <w:rsid w:val="000C4D39"/>
    <w:rsid w:val="000E25BC"/>
    <w:rsid w:val="000F59FD"/>
    <w:rsid w:val="000F7FB2"/>
    <w:rsid w:val="001350CB"/>
    <w:rsid w:val="00144BE0"/>
    <w:rsid w:val="00146900"/>
    <w:rsid w:val="00173CFF"/>
    <w:rsid w:val="0018479C"/>
    <w:rsid w:val="00195624"/>
    <w:rsid w:val="001A3559"/>
    <w:rsid w:val="001C1CA8"/>
    <w:rsid w:val="001C5AE1"/>
    <w:rsid w:val="001D04A8"/>
    <w:rsid w:val="002110E2"/>
    <w:rsid w:val="00211443"/>
    <w:rsid w:val="00212CAC"/>
    <w:rsid w:val="00223F11"/>
    <w:rsid w:val="002260A1"/>
    <w:rsid w:val="00231D0A"/>
    <w:rsid w:val="00251497"/>
    <w:rsid w:val="002601BE"/>
    <w:rsid w:val="00276912"/>
    <w:rsid w:val="00281060"/>
    <w:rsid w:val="00283350"/>
    <w:rsid w:val="002D4087"/>
    <w:rsid w:val="002F3D84"/>
    <w:rsid w:val="003053FE"/>
    <w:rsid w:val="0030755E"/>
    <w:rsid w:val="003215A6"/>
    <w:rsid w:val="003218D0"/>
    <w:rsid w:val="00326CFF"/>
    <w:rsid w:val="003457BF"/>
    <w:rsid w:val="0035377C"/>
    <w:rsid w:val="00361DD5"/>
    <w:rsid w:val="00375212"/>
    <w:rsid w:val="003B230B"/>
    <w:rsid w:val="004009E7"/>
    <w:rsid w:val="00420082"/>
    <w:rsid w:val="004313A1"/>
    <w:rsid w:val="00467893"/>
    <w:rsid w:val="004A5950"/>
    <w:rsid w:val="004A703C"/>
    <w:rsid w:val="004B7524"/>
    <w:rsid w:val="004D3899"/>
    <w:rsid w:val="005005AD"/>
    <w:rsid w:val="005040AF"/>
    <w:rsid w:val="00523CD4"/>
    <w:rsid w:val="00533033"/>
    <w:rsid w:val="00562229"/>
    <w:rsid w:val="005939DE"/>
    <w:rsid w:val="005C1071"/>
    <w:rsid w:val="005C5B13"/>
    <w:rsid w:val="0060428A"/>
    <w:rsid w:val="00633C1F"/>
    <w:rsid w:val="006340BD"/>
    <w:rsid w:val="00640CD0"/>
    <w:rsid w:val="00645FF3"/>
    <w:rsid w:val="00667B4C"/>
    <w:rsid w:val="00693DDA"/>
    <w:rsid w:val="006966B6"/>
    <w:rsid w:val="006A402C"/>
    <w:rsid w:val="006B371F"/>
    <w:rsid w:val="006C2E4C"/>
    <w:rsid w:val="006D62C5"/>
    <w:rsid w:val="006F57F6"/>
    <w:rsid w:val="00702D81"/>
    <w:rsid w:val="00723B45"/>
    <w:rsid w:val="00727144"/>
    <w:rsid w:val="00732FFE"/>
    <w:rsid w:val="007724F9"/>
    <w:rsid w:val="00783E12"/>
    <w:rsid w:val="00787391"/>
    <w:rsid w:val="007A04C6"/>
    <w:rsid w:val="007B3303"/>
    <w:rsid w:val="007D62EC"/>
    <w:rsid w:val="007F3E3B"/>
    <w:rsid w:val="00817725"/>
    <w:rsid w:val="00823D95"/>
    <w:rsid w:val="00823ED3"/>
    <w:rsid w:val="0082567A"/>
    <w:rsid w:val="0086191D"/>
    <w:rsid w:val="00862F8E"/>
    <w:rsid w:val="00873274"/>
    <w:rsid w:val="008D51FC"/>
    <w:rsid w:val="009043F3"/>
    <w:rsid w:val="009260D1"/>
    <w:rsid w:val="00944E44"/>
    <w:rsid w:val="00984072"/>
    <w:rsid w:val="009D155D"/>
    <w:rsid w:val="009F2C38"/>
    <w:rsid w:val="00A042CE"/>
    <w:rsid w:val="00A10D98"/>
    <w:rsid w:val="00A116E7"/>
    <w:rsid w:val="00A4275F"/>
    <w:rsid w:val="00A51670"/>
    <w:rsid w:val="00A51FFB"/>
    <w:rsid w:val="00A67F5E"/>
    <w:rsid w:val="00A81CF1"/>
    <w:rsid w:val="00A82F47"/>
    <w:rsid w:val="00A87B68"/>
    <w:rsid w:val="00AD07BE"/>
    <w:rsid w:val="00AD5478"/>
    <w:rsid w:val="00AF010D"/>
    <w:rsid w:val="00B1076A"/>
    <w:rsid w:val="00B35F14"/>
    <w:rsid w:val="00B47017"/>
    <w:rsid w:val="00B600B5"/>
    <w:rsid w:val="00B66A11"/>
    <w:rsid w:val="00B739B6"/>
    <w:rsid w:val="00B76100"/>
    <w:rsid w:val="00B81161"/>
    <w:rsid w:val="00B8338E"/>
    <w:rsid w:val="00B90C25"/>
    <w:rsid w:val="00BB47E7"/>
    <w:rsid w:val="00BB6591"/>
    <w:rsid w:val="00BC2B53"/>
    <w:rsid w:val="00C04A13"/>
    <w:rsid w:val="00C06069"/>
    <w:rsid w:val="00C37878"/>
    <w:rsid w:val="00C417A8"/>
    <w:rsid w:val="00C45764"/>
    <w:rsid w:val="00C50B1E"/>
    <w:rsid w:val="00C7673E"/>
    <w:rsid w:val="00CB1020"/>
    <w:rsid w:val="00CB7F70"/>
    <w:rsid w:val="00CC10BB"/>
    <w:rsid w:val="00CC10F3"/>
    <w:rsid w:val="00CF4429"/>
    <w:rsid w:val="00D069D0"/>
    <w:rsid w:val="00D127E7"/>
    <w:rsid w:val="00D1613C"/>
    <w:rsid w:val="00D433F5"/>
    <w:rsid w:val="00D5127C"/>
    <w:rsid w:val="00D52A4D"/>
    <w:rsid w:val="00D83F5C"/>
    <w:rsid w:val="00D84832"/>
    <w:rsid w:val="00D97CA2"/>
    <w:rsid w:val="00DA3BA6"/>
    <w:rsid w:val="00DD0A5E"/>
    <w:rsid w:val="00DF1346"/>
    <w:rsid w:val="00DF3F4E"/>
    <w:rsid w:val="00E3150B"/>
    <w:rsid w:val="00E34879"/>
    <w:rsid w:val="00E37B32"/>
    <w:rsid w:val="00EA2149"/>
    <w:rsid w:val="00EB1C1A"/>
    <w:rsid w:val="00EE588F"/>
    <w:rsid w:val="00F020C1"/>
    <w:rsid w:val="00F03977"/>
    <w:rsid w:val="00F15920"/>
    <w:rsid w:val="00F25BF4"/>
    <w:rsid w:val="00F615C4"/>
    <w:rsid w:val="00F854B6"/>
    <w:rsid w:val="00F94547"/>
    <w:rsid w:val="00FA39A5"/>
    <w:rsid w:val="00FA52EA"/>
    <w:rsid w:val="00FB4C47"/>
    <w:rsid w:val="00FE2512"/>
    <w:rsid w:val="00FE788A"/>
    <w:rsid w:val="00FF7263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E788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7017"/>
    <w:pPr>
      <w:ind w:firstLine="90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017"/>
    <w:pPr>
      <w:ind w:left="720"/>
    </w:pPr>
  </w:style>
  <w:style w:type="paragraph" w:customStyle="1" w:styleId="c1">
    <w:name w:val="c1"/>
    <w:basedOn w:val="a"/>
    <w:rsid w:val="00B4701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4">
    <w:name w:val="c24"/>
    <w:basedOn w:val="a0"/>
    <w:rsid w:val="00B47017"/>
  </w:style>
  <w:style w:type="character" w:customStyle="1" w:styleId="30">
    <w:name w:val="Заголовок 3 Знак"/>
    <w:basedOn w:val="a0"/>
    <w:link w:val="3"/>
    <w:uiPriority w:val="99"/>
    <w:rsid w:val="00FE788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FE788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E78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88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FE788A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E788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FE788A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 Bullet"/>
    <w:basedOn w:val="a"/>
    <w:uiPriority w:val="99"/>
    <w:rsid w:val="00FE788A"/>
    <w:pPr>
      <w:tabs>
        <w:tab w:val="num" w:pos="360"/>
      </w:tabs>
      <w:ind w:left="360" w:hanging="360"/>
    </w:pPr>
  </w:style>
  <w:style w:type="paragraph" w:customStyle="1" w:styleId="Style3">
    <w:name w:val="Style3"/>
    <w:basedOn w:val="a"/>
    <w:uiPriority w:val="99"/>
    <w:rsid w:val="00FE788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4">
    <w:name w:val="Font Style34"/>
    <w:basedOn w:val="a0"/>
    <w:uiPriority w:val="99"/>
    <w:rsid w:val="00FE78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7">
    <w:name w:val="Font Style37"/>
    <w:basedOn w:val="a0"/>
    <w:uiPriority w:val="99"/>
    <w:rsid w:val="00FE788A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2">
    <w:name w:val="Style2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3">
    <w:name w:val="Font Style33"/>
    <w:basedOn w:val="a0"/>
    <w:uiPriority w:val="99"/>
    <w:rsid w:val="00FE788A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FE788A"/>
    <w:rPr>
      <w:rFonts w:ascii="Times New Roman" w:hAnsi="Times New Roman" w:cs="Times New Roman"/>
      <w:sz w:val="20"/>
      <w:szCs w:val="20"/>
    </w:rPr>
  </w:style>
  <w:style w:type="paragraph" w:styleId="ac">
    <w:name w:val="No Spacing"/>
    <w:link w:val="ad"/>
    <w:qFormat/>
    <w:rsid w:val="00FE78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rsid w:val="00FE788A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D0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0A5E"/>
    <w:rPr>
      <w:rFonts w:ascii="Tahoma" w:eastAsia="Calibri" w:hAnsi="Tahoma" w:cs="Tahoma"/>
      <w:sz w:val="16"/>
      <w:szCs w:val="16"/>
      <w:lang w:eastAsia="zh-CN"/>
    </w:rPr>
  </w:style>
  <w:style w:type="paragraph" w:customStyle="1" w:styleId="c3">
    <w:name w:val="c3"/>
    <w:basedOn w:val="a"/>
    <w:rsid w:val="00B739B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B739B6"/>
  </w:style>
  <w:style w:type="character" w:customStyle="1" w:styleId="c0">
    <w:name w:val="c0"/>
    <w:basedOn w:val="a0"/>
    <w:rsid w:val="00B739B6"/>
  </w:style>
  <w:style w:type="paragraph" w:customStyle="1" w:styleId="c48">
    <w:name w:val="c48"/>
    <w:basedOn w:val="a"/>
    <w:rsid w:val="00B739B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Zag11">
    <w:name w:val="Zag_11"/>
    <w:rsid w:val="00823D95"/>
  </w:style>
  <w:style w:type="paragraph" w:customStyle="1" w:styleId="Style5">
    <w:name w:val="Style5"/>
    <w:basedOn w:val="a"/>
    <w:rsid w:val="00C7673E"/>
    <w:pPr>
      <w:widowControl w:val="0"/>
      <w:autoSpaceDE w:val="0"/>
      <w:autoSpaceDN w:val="0"/>
      <w:adjustRightInd w:val="0"/>
      <w:spacing w:line="250" w:lineRule="exact"/>
      <w:ind w:hanging="350"/>
      <w:jc w:val="both"/>
    </w:pPr>
    <w:rPr>
      <w:rFonts w:ascii="Arial" w:eastAsia="Times New Roman" w:hAnsi="Arial"/>
      <w:lang w:eastAsia="ru-RU"/>
    </w:rPr>
  </w:style>
  <w:style w:type="character" w:customStyle="1" w:styleId="FontStyle17">
    <w:name w:val="Font Style17"/>
    <w:basedOn w:val="a0"/>
    <w:rsid w:val="00C7673E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C7673E"/>
    <w:pPr>
      <w:widowControl w:val="0"/>
      <w:autoSpaceDE w:val="0"/>
      <w:autoSpaceDN w:val="0"/>
      <w:spacing w:before="152"/>
      <w:ind w:left="221"/>
      <w:outlineLvl w:val="1"/>
    </w:pPr>
    <w:rPr>
      <w:rFonts w:eastAsia="Times New Roman"/>
      <w:b/>
      <w:bCs/>
      <w:sz w:val="28"/>
      <w:szCs w:val="28"/>
      <w:lang w:eastAsia="ru-RU" w:bidi="ru-RU"/>
    </w:rPr>
  </w:style>
  <w:style w:type="paragraph" w:customStyle="1" w:styleId="Style9">
    <w:name w:val="Style9"/>
    <w:basedOn w:val="a"/>
    <w:rsid w:val="00C7673E"/>
    <w:pPr>
      <w:widowControl w:val="0"/>
      <w:autoSpaceDE w:val="0"/>
      <w:autoSpaceDN w:val="0"/>
      <w:adjustRightInd w:val="0"/>
      <w:spacing w:line="259" w:lineRule="exact"/>
      <w:ind w:firstLine="307"/>
    </w:pPr>
    <w:rPr>
      <w:rFonts w:ascii="Trebuchet MS" w:eastAsia="Times New Roman" w:hAnsi="Trebuchet M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E788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7017"/>
    <w:pPr>
      <w:ind w:firstLine="90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017"/>
    <w:pPr>
      <w:ind w:left="720"/>
    </w:pPr>
  </w:style>
  <w:style w:type="paragraph" w:customStyle="1" w:styleId="c1">
    <w:name w:val="c1"/>
    <w:basedOn w:val="a"/>
    <w:rsid w:val="00B4701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4">
    <w:name w:val="c24"/>
    <w:basedOn w:val="a0"/>
    <w:rsid w:val="00B47017"/>
  </w:style>
  <w:style w:type="character" w:customStyle="1" w:styleId="30">
    <w:name w:val="Заголовок 3 Знак"/>
    <w:basedOn w:val="a0"/>
    <w:link w:val="3"/>
    <w:uiPriority w:val="99"/>
    <w:rsid w:val="00FE788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FE788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E78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88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FE788A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FE788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FE788A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 Bullet"/>
    <w:basedOn w:val="a"/>
    <w:uiPriority w:val="99"/>
    <w:rsid w:val="00FE788A"/>
    <w:pPr>
      <w:tabs>
        <w:tab w:val="num" w:pos="360"/>
      </w:tabs>
      <w:ind w:left="360" w:hanging="360"/>
    </w:pPr>
  </w:style>
  <w:style w:type="paragraph" w:customStyle="1" w:styleId="Style3">
    <w:name w:val="Style3"/>
    <w:basedOn w:val="a"/>
    <w:uiPriority w:val="99"/>
    <w:rsid w:val="00FE788A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4">
    <w:name w:val="Font Style34"/>
    <w:basedOn w:val="a0"/>
    <w:uiPriority w:val="99"/>
    <w:rsid w:val="00FE78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7">
    <w:name w:val="Font Style37"/>
    <w:basedOn w:val="a0"/>
    <w:uiPriority w:val="99"/>
    <w:rsid w:val="00FE788A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4">
    <w:name w:val="Style4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paragraph" w:customStyle="1" w:styleId="Style2">
    <w:name w:val="Style2"/>
    <w:basedOn w:val="a"/>
    <w:uiPriority w:val="99"/>
    <w:rsid w:val="00FE788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33">
    <w:name w:val="Font Style33"/>
    <w:basedOn w:val="a0"/>
    <w:uiPriority w:val="99"/>
    <w:rsid w:val="00FE788A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FE788A"/>
    <w:rPr>
      <w:rFonts w:ascii="Times New Roman" w:hAnsi="Times New Roman" w:cs="Times New Roman"/>
      <w:sz w:val="20"/>
      <w:szCs w:val="20"/>
    </w:rPr>
  </w:style>
  <w:style w:type="paragraph" w:styleId="ac">
    <w:name w:val="No Spacing"/>
    <w:link w:val="ad"/>
    <w:qFormat/>
    <w:rsid w:val="00FE78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rsid w:val="00FE788A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D0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0A5E"/>
    <w:rPr>
      <w:rFonts w:ascii="Tahoma" w:eastAsia="Calibri" w:hAnsi="Tahoma" w:cs="Tahoma"/>
      <w:sz w:val="16"/>
      <w:szCs w:val="16"/>
      <w:lang w:eastAsia="zh-CN"/>
    </w:rPr>
  </w:style>
  <w:style w:type="paragraph" w:customStyle="1" w:styleId="c3">
    <w:name w:val="c3"/>
    <w:basedOn w:val="a"/>
    <w:rsid w:val="00B739B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B739B6"/>
  </w:style>
  <w:style w:type="character" w:customStyle="1" w:styleId="c0">
    <w:name w:val="c0"/>
    <w:basedOn w:val="a0"/>
    <w:rsid w:val="00B739B6"/>
  </w:style>
  <w:style w:type="paragraph" w:customStyle="1" w:styleId="c48">
    <w:name w:val="c48"/>
    <w:basedOn w:val="a"/>
    <w:rsid w:val="00B739B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Zag11">
    <w:name w:val="Zag_11"/>
    <w:rsid w:val="00823D95"/>
  </w:style>
  <w:style w:type="paragraph" w:customStyle="1" w:styleId="Style5">
    <w:name w:val="Style5"/>
    <w:basedOn w:val="a"/>
    <w:rsid w:val="00C7673E"/>
    <w:pPr>
      <w:widowControl w:val="0"/>
      <w:autoSpaceDE w:val="0"/>
      <w:autoSpaceDN w:val="0"/>
      <w:adjustRightInd w:val="0"/>
      <w:spacing w:line="250" w:lineRule="exact"/>
      <w:ind w:hanging="350"/>
      <w:jc w:val="both"/>
    </w:pPr>
    <w:rPr>
      <w:rFonts w:ascii="Arial" w:eastAsia="Times New Roman" w:hAnsi="Arial"/>
      <w:lang w:eastAsia="ru-RU"/>
    </w:rPr>
  </w:style>
  <w:style w:type="character" w:customStyle="1" w:styleId="FontStyle17">
    <w:name w:val="Font Style17"/>
    <w:basedOn w:val="a0"/>
    <w:rsid w:val="00C7673E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C7673E"/>
    <w:pPr>
      <w:widowControl w:val="0"/>
      <w:autoSpaceDE w:val="0"/>
      <w:autoSpaceDN w:val="0"/>
      <w:spacing w:before="152"/>
      <w:ind w:left="221"/>
      <w:outlineLvl w:val="1"/>
    </w:pPr>
    <w:rPr>
      <w:rFonts w:eastAsia="Times New Roman"/>
      <w:b/>
      <w:bCs/>
      <w:sz w:val="28"/>
      <w:szCs w:val="28"/>
      <w:lang w:eastAsia="ru-RU" w:bidi="ru-RU"/>
    </w:rPr>
  </w:style>
  <w:style w:type="paragraph" w:customStyle="1" w:styleId="Style9">
    <w:name w:val="Style9"/>
    <w:basedOn w:val="a"/>
    <w:rsid w:val="00C7673E"/>
    <w:pPr>
      <w:widowControl w:val="0"/>
      <w:autoSpaceDE w:val="0"/>
      <w:autoSpaceDN w:val="0"/>
      <w:adjustRightInd w:val="0"/>
      <w:spacing w:line="259" w:lineRule="exact"/>
      <w:ind w:firstLine="307"/>
    </w:pPr>
    <w:rPr>
      <w:rFonts w:ascii="Trebuchet MS" w:eastAsia="Times New Roman" w:hAnsi="Trebuchet M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2F26-70F1-4AA9-AAA6-656FD7C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Гимназия48</cp:lastModifiedBy>
  <cp:revision>5</cp:revision>
  <cp:lastPrinted>2020-10-16T02:24:00Z</cp:lastPrinted>
  <dcterms:created xsi:type="dcterms:W3CDTF">2021-10-27T11:00:00Z</dcterms:created>
  <dcterms:modified xsi:type="dcterms:W3CDTF">2021-11-12T06:03:00Z</dcterms:modified>
</cp:coreProperties>
</file>