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5B" w:rsidRPr="008A465B" w:rsidRDefault="008A465B" w:rsidP="008A465B">
      <w:pPr>
        <w:tabs>
          <w:tab w:val="left" w:pos="55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</w:pPr>
      <w:r w:rsidRPr="008A465B">
        <w:rPr>
          <w:rFonts w:ascii="Times New Roman" w:eastAsia="Calibri" w:hAnsi="Times New Roman" w:cs="Times New Roman"/>
          <w:b/>
          <w:bCs/>
          <w:sz w:val="26"/>
          <w:szCs w:val="26"/>
          <w:lang w:eastAsia="zh-CN"/>
        </w:rPr>
        <w:t xml:space="preserve">МУНИЦИПАЛЬНОЕ АВТОНОМНОЕ ОБЩЕОБРАЗОВАТЕЛЬНОЕ </w:t>
      </w:r>
    </w:p>
    <w:p w:rsidR="008A465B" w:rsidRPr="008A465B" w:rsidRDefault="008A465B" w:rsidP="008A465B">
      <w:pPr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en-US"/>
        </w:rPr>
      </w:pPr>
      <w:r w:rsidRPr="008A465B">
        <w:rPr>
          <w:rFonts w:ascii="Times New Roman" w:eastAsia="Calibri" w:hAnsi="Times New Roman" w:cs="Calibri"/>
          <w:b/>
          <w:sz w:val="26"/>
          <w:szCs w:val="26"/>
          <w:lang w:eastAsia="en-US"/>
        </w:rPr>
        <w:t>УЧРЕЖДЕНИЕ «ГИМНАЗИЯ № 48»</w:t>
      </w:r>
    </w:p>
    <w:p w:rsidR="008A465B" w:rsidRPr="008A465B" w:rsidRDefault="008A465B" w:rsidP="008A465B">
      <w:pPr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en-US"/>
        </w:rPr>
      </w:pPr>
    </w:p>
    <w:p w:rsidR="008A465B" w:rsidRPr="008A465B" w:rsidRDefault="008A465B" w:rsidP="008A465B">
      <w:pPr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en-US"/>
        </w:rPr>
      </w:pPr>
    </w:p>
    <w:p w:rsidR="008A465B" w:rsidRPr="008A465B" w:rsidRDefault="008A465B" w:rsidP="008A465B">
      <w:pPr>
        <w:spacing w:after="0" w:line="240" w:lineRule="auto"/>
        <w:jc w:val="center"/>
        <w:rPr>
          <w:rFonts w:ascii="Times New Roman" w:eastAsia="Calibri" w:hAnsi="Times New Roman" w:cs="Calibri"/>
          <w:b/>
          <w:sz w:val="26"/>
          <w:szCs w:val="26"/>
          <w:lang w:eastAsia="en-US"/>
        </w:rPr>
      </w:pPr>
    </w:p>
    <w:p w:rsidR="008A465B" w:rsidRPr="008A465B" w:rsidRDefault="008A465B" w:rsidP="008A465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zh-CN"/>
        </w:rPr>
      </w:pPr>
    </w:p>
    <w:tbl>
      <w:tblPr>
        <w:tblW w:w="10524" w:type="dxa"/>
        <w:tblInd w:w="-459" w:type="dxa"/>
        <w:tblLook w:val="04A0" w:firstRow="1" w:lastRow="0" w:firstColumn="1" w:lastColumn="0" w:noHBand="0" w:noVBand="1"/>
      </w:tblPr>
      <w:tblGrid>
        <w:gridCol w:w="5387"/>
        <w:gridCol w:w="5137"/>
      </w:tblGrid>
      <w:tr w:rsidR="008A465B" w:rsidRPr="008A465B" w:rsidTr="00BD354D">
        <w:tc>
          <w:tcPr>
            <w:tcW w:w="5387" w:type="dxa"/>
          </w:tcPr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СОГЛАСОВАНО</w:t>
            </w: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ab/>
            </w: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Председатель НМС МАОУ «Гимназия № 48»</w:t>
            </w: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__________________________И.Е. Гловацкая</w:t>
            </w: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ab/>
            </w: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  <w:t>«31» августа 2020 года</w:t>
            </w: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Протокол №1</w:t>
            </w:r>
          </w:p>
          <w:p w:rsidR="00317894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  <w:t>от «31» августа 2020года</w:t>
            </w:r>
          </w:p>
        </w:tc>
        <w:tc>
          <w:tcPr>
            <w:tcW w:w="5137" w:type="dxa"/>
          </w:tcPr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УТВЕРЖДАЮ </w:t>
            </w: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proofErr w:type="spellStart"/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И.о</w:t>
            </w:r>
            <w:proofErr w:type="spellEnd"/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директора МАОУ «Гимназия № 48» </w:t>
            </w: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_______________________А.В. </w:t>
            </w:r>
            <w:proofErr w:type="spellStart"/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Юренко</w:t>
            </w:r>
            <w:proofErr w:type="spellEnd"/>
          </w:p>
          <w:p w:rsidR="008A465B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ind w:firstLine="900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317894" w:rsidRPr="008A465B" w:rsidRDefault="008A465B" w:rsidP="008A465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zh-CN"/>
              </w:rPr>
            </w:pPr>
            <w:r w:rsidRPr="008A465B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zh-CN"/>
              </w:rPr>
              <w:t>«31» августа 2020 года</w:t>
            </w:r>
          </w:p>
        </w:tc>
      </w:tr>
    </w:tbl>
    <w:p w:rsid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Default="008A465B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Default="008A465B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Pr="00CD6C6A" w:rsidRDefault="008A465B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8861B0" w:rsidRDefault="00CD6C6A" w:rsidP="00CD6C6A">
      <w:pPr>
        <w:pStyle w:val="3"/>
        <w:spacing w:before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8861B0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РАБОЧАЯ ПРОГРАММА</w:t>
      </w: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6A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87CDD">
        <w:rPr>
          <w:rFonts w:ascii="Times New Roman" w:hAnsi="Times New Roman" w:cs="Times New Roman"/>
          <w:b/>
          <w:sz w:val="24"/>
          <w:szCs w:val="24"/>
        </w:rPr>
        <w:t xml:space="preserve">ДОПОЛНИТЕЛЬНОМУ ОБРАЗОВАНИЮ </w:t>
      </w:r>
      <w:r w:rsidRPr="00CD6C6A">
        <w:rPr>
          <w:rFonts w:ascii="Times New Roman" w:hAnsi="Times New Roman" w:cs="Times New Roman"/>
          <w:b/>
          <w:sz w:val="24"/>
          <w:szCs w:val="24"/>
        </w:rPr>
        <w:t>«ШАХМАТНЫЙ ВСЕОБУЧ»</w:t>
      </w:r>
    </w:p>
    <w:p w:rsidR="00CD6C6A" w:rsidRPr="00CD6C6A" w:rsidRDefault="00CD6C6A" w:rsidP="00CD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897"/>
      </w:tblGrid>
      <w:tr w:rsidR="00CD6C6A" w:rsidRPr="00CD6C6A" w:rsidTr="002504E7">
        <w:trPr>
          <w:jc w:val="center"/>
        </w:trPr>
        <w:tc>
          <w:tcPr>
            <w:tcW w:w="8897" w:type="dxa"/>
            <w:hideMark/>
          </w:tcPr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освоения программы: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начальное общее образование</w:t>
            </w:r>
          </w:p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A">
              <w:rPr>
                <w:rFonts w:ascii="Times New Roman" w:hAnsi="Times New Roman" w:cs="Times New Roman"/>
                <w:b/>
                <w:sz w:val="24"/>
                <w:szCs w:val="24"/>
              </w:rPr>
              <w:t>Срок реализации программы: 20</w:t>
            </w:r>
            <w:r w:rsidR="00C57745" w:rsidRPr="008861B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CD6C6A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C57745" w:rsidRPr="008861B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CD6C6A">
              <w:rPr>
                <w:rFonts w:ascii="Times New Roman" w:hAnsi="Times New Roman" w:cs="Times New Roman"/>
                <w:b/>
                <w:sz w:val="24"/>
                <w:szCs w:val="24"/>
              </w:rPr>
              <w:t>гг.</w:t>
            </w:r>
          </w:p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часов: 135 часов</w:t>
            </w:r>
          </w:p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Класс: 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>1 «А» (20</w:t>
            </w:r>
            <w:r w:rsidR="00C57745" w:rsidRPr="00C577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57745" w:rsidRPr="00C5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– 1 час в неделю;</w:t>
            </w:r>
          </w:p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            2 «А» (202</w:t>
            </w:r>
            <w:r w:rsidR="00C57745" w:rsidRPr="00C577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57745" w:rsidRPr="00C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– 1 час в неделю;</w:t>
            </w:r>
          </w:p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            3 «А» (202</w:t>
            </w:r>
            <w:r w:rsidR="00C57745" w:rsidRPr="00C577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57745" w:rsidRPr="00C5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– 1 час в неделю;</w:t>
            </w:r>
          </w:p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            4 «А» (202</w:t>
            </w:r>
            <w:r w:rsidR="00C57745" w:rsidRPr="00C577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C57745" w:rsidRPr="00C577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D6C6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год) – 1 час в неделю.</w:t>
            </w:r>
          </w:p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Default="008A465B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Default="008A465B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Default="008A465B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65B" w:rsidRPr="00CD6C6A" w:rsidRDefault="008A465B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3"/>
        <w:gridCol w:w="2825"/>
        <w:gridCol w:w="2893"/>
      </w:tblGrid>
      <w:tr w:rsidR="00CD6C6A" w:rsidRPr="00CD6C6A" w:rsidTr="002504E7">
        <w:trPr>
          <w:jc w:val="center"/>
        </w:trPr>
        <w:tc>
          <w:tcPr>
            <w:tcW w:w="3968" w:type="dxa"/>
            <w:vAlign w:val="center"/>
            <w:hideMark/>
          </w:tcPr>
          <w:p w:rsidR="00CD6C6A" w:rsidRPr="00CD6C6A" w:rsidRDefault="00CD6C6A" w:rsidP="00CD6C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6C6A">
              <w:rPr>
                <w:rFonts w:ascii="Times New Roman" w:hAnsi="Times New Roman" w:cs="Times New Roman"/>
                <w:b/>
                <w:sz w:val="24"/>
                <w:szCs w:val="24"/>
              </w:rPr>
              <w:t>Рабочую программу составила</w:t>
            </w:r>
          </w:p>
        </w:tc>
        <w:tc>
          <w:tcPr>
            <w:tcW w:w="2922" w:type="dxa"/>
            <w:vAlign w:val="center"/>
          </w:tcPr>
          <w:p w:rsidR="00CD6C6A" w:rsidRPr="00CD6C6A" w:rsidRDefault="00CD6C6A" w:rsidP="00CD6C6A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C6A" w:rsidRPr="00CD6C6A" w:rsidRDefault="00CD6C6A" w:rsidP="00CD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6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976" w:type="dxa"/>
            <w:vAlign w:val="center"/>
            <w:hideMark/>
          </w:tcPr>
          <w:p w:rsidR="00CD6C6A" w:rsidRPr="00CD6C6A" w:rsidRDefault="00C57745" w:rsidP="00CD6C6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C6A" w:rsidRPr="00CD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6C6A" w:rsidRPr="00CD6C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09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Белан</w:t>
            </w:r>
            <w:proofErr w:type="spellEnd"/>
          </w:p>
          <w:p w:rsidR="00CD6C6A" w:rsidRPr="00CD6C6A" w:rsidRDefault="00CD6C6A" w:rsidP="00CD6C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D6C6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</w:tbl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C6A" w:rsidRPr="00CD6C6A" w:rsidRDefault="00CD6C6A" w:rsidP="00CD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6A">
        <w:rPr>
          <w:rFonts w:ascii="Times New Roman" w:hAnsi="Times New Roman" w:cs="Times New Roman"/>
          <w:b/>
          <w:sz w:val="24"/>
          <w:szCs w:val="24"/>
        </w:rPr>
        <w:t>г. Норильск</w:t>
      </w:r>
    </w:p>
    <w:p w:rsidR="00CD6C6A" w:rsidRPr="00CD6C6A" w:rsidRDefault="00CD6C6A" w:rsidP="00CD6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C6A">
        <w:rPr>
          <w:rFonts w:ascii="Times New Roman" w:hAnsi="Times New Roman" w:cs="Times New Roman"/>
          <w:b/>
          <w:sz w:val="24"/>
          <w:szCs w:val="24"/>
        </w:rPr>
        <w:t>20</w:t>
      </w:r>
      <w:r w:rsidR="00C57745">
        <w:rPr>
          <w:rFonts w:ascii="Times New Roman" w:hAnsi="Times New Roman" w:cs="Times New Roman"/>
          <w:b/>
          <w:sz w:val="24"/>
          <w:szCs w:val="24"/>
        </w:rPr>
        <w:t>20</w:t>
      </w:r>
      <w:r w:rsidRPr="00CD6C6A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02573" w:rsidRDefault="00C02573" w:rsidP="008940A9">
      <w:pPr>
        <w:tabs>
          <w:tab w:val="left" w:pos="871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</w:p>
    <w:p w:rsidR="008A7CA6" w:rsidRPr="008A7CA6" w:rsidRDefault="008A7CA6" w:rsidP="008A7CA6">
      <w:pPr>
        <w:tabs>
          <w:tab w:val="left" w:pos="-340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A7CA6">
        <w:rPr>
          <w:rFonts w:ascii="Times New Roman" w:hAnsi="Times New Roman" w:cs="Times New Roman"/>
          <w:b/>
          <w:bCs/>
          <w:sz w:val="20"/>
          <w:szCs w:val="20"/>
        </w:rPr>
        <w:t>ПОЯСНИТЕЛЬНАЯ ЗАПИСКА</w:t>
      </w:r>
    </w:p>
    <w:p w:rsidR="008940A9" w:rsidRPr="00C02573" w:rsidRDefault="008940A9" w:rsidP="008B7579">
      <w:pPr>
        <w:pStyle w:val="ab"/>
        <w:spacing w:after="0" w:line="240" w:lineRule="auto"/>
        <w:ind w:left="1080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  <w:r w:rsidRPr="00C02573">
        <w:rPr>
          <w:rFonts w:ascii="Times New Roman" w:hAnsi="Times New Roman" w:cs="Times New Roman"/>
          <w:b/>
          <w:bCs/>
          <w:sz w:val="20"/>
          <w:szCs w:val="20"/>
        </w:rPr>
        <w:t xml:space="preserve">Личностные и метапредметные результаты </w:t>
      </w:r>
      <w:r w:rsidR="00C02573" w:rsidRPr="00C02573">
        <w:rPr>
          <w:rFonts w:ascii="Times New Roman" w:hAnsi="Times New Roman" w:cs="Times New Roman"/>
          <w:b/>
          <w:bCs/>
          <w:sz w:val="20"/>
          <w:szCs w:val="20"/>
        </w:rPr>
        <w:t>освоения курса</w:t>
      </w:r>
      <w:r w:rsidRPr="00C025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87CDD">
        <w:rPr>
          <w:rFonts w:ascii="Times New Roman" w:hAnsi="Times New Roman" w:cs="Times New Roman"/>
          <w:b/>
          <w:bCs/>
          <w:sz w:val="20"/>
          <w:szCs w:val="20"/>
        </w:rPr>
        <w:t>дополнительного образования</w:t>
      </w:r>
    </w:p>
    <w:p w:rsidR="008940A9" w:rsidRPr="00C02573" w:rsidRDefault="008940A9" w:rsidP="008940A9">
      <w:pPr>
        <w:pStyle w:val="ab"/>
        <w:spacing w:after="0" w:line="240" w:lineRule="auto"/>
        <w:ind w:left="1080"/>
        <w:textAlignment w:val="baseline"/>
        <w:rPr>
          <w:rStyle w:val="aa"/>
          <w:rFonts w:ascii="Times New Roman" w:hAnsi="Times New Roman" w:cs="Times New Roman"/>
          <w:sz w:val="20"/>
          <w:szCs w:val="20"/>
        </w:rPr>
      </w:pPr>
    </w:p>
    <w:p w:rsidR="0012443B" w:rsidRPr="0012443B" w:rsidRDefault="0012443B" w:rsidP="00124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0"/>
          <w:szCs w:val="20"/>
        </w:rPr>
      </w:pPr>
      <w:r w:rsidRPr="0012443B">
        <w:rPr>
          <w:rFonts w:ascii="Times New Roman" w:hAnsi="Times New Roman"/>
          <w:color w:val="000000"/>
          <w:sz w:val="20"/>
          <w:szCs w:val="20"/>
        </w:rPr>
        <w:t>На ступени школьного обучения обеспечиваются условия для до</w:t>
      </w:r>
      <w:r w:rsidRPr="0012443B">
        <w:rPr>
          <w:rFonts w:ascii="Times New Roman" w:hAnsi="Times New Roman"/>
          <w:color w:val="000000"/>
          <w:sz w:val="20"/>
          <w:szCs w:val="20"/>
        </w:rPr>
        <w:softHyphen/>
        <w:t xml:space="preserve">стижения обучающимися следующих </w:t>
      </w:r>
      <w:r w:rsidRPr="0012443B">
        <w:rPr>
          <w:rFonts w:ascii="Times New Roman" w:hAnsi="Times New Roman"/>
          <w:b/>
          <w:color w:val="000000"/>
          <w:sz w:val="20"/>
          <w:szCs w:val="20"/>
        </w:rPr>
        <w:t>личностных, метапредметных и предметных результатов.</w:t>
      </w:r>
    </w:p>
    <w:p w:rsidR="0012443B" w:rsidRPr="0012443B" w:rsidRDefault="0012443B" w:rsidP="00124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12443B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Личностные </w:t>
      </w:r>
      <w:r w:rsidRPr="0012443B">
        <w:rPr>
          <w:rFonts w:ascii="Times New Roman" w:hAnsi="Times New Roman"/>
          <w:color w:val="000000"/>
          <w:sz w:val="20"/>
          <w:szCs w:val="20"/>
        </w:rPr>
        <w:t xml:space="preserve">результаты: </w:t>
      </w:r>
    </w:p>
    <w:p w:rsidR="0012443B" w:rsidRPr="0012443B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12443B">
        <w:rPr>
          <w:rFonts w:ascii="Times New Roman" w:hAnsi="Times New Roman"/>
          <w:color w:val="000000"/>
          <w:sz w:val="20"/>
          <w:szCs w:val="20"/>
        </w:rPr>
        <w:t>готов</w:t>
      </w:r>
      <w:r w:rsidRPr="0012443B">
        <w:rPr>
          <w:rFonts w:ascii="Times New Roman" w:hAnsi="Times New Roman"/>
          <w:color w:val="000000"/>
          <w:sz w:val="20"/>
          <w:szCs w:val="20"/>
        </w:rPr>
        <w:softHyphen/>
        <w:t xml:space="preserve">ность ученика целенаправленно </w:t>
      </w:r>
      <w:r w:rsidRPr="0012443B">
        <w:rPr>
          <w:rFonts w:ascii="Times New Roman" w:hAnsi="Times New Roman"/>
          <w:iCs/>
          <w:color w:val="000000"/>
          <w:sz w:val="20"/>
          <w:szCs w:val="20"/>
        </w:rPr>
        <w:t xml:space="preserve">использовать </w:t>
      </w:r>
      <w:r w:rsidRPr="0012443B">
        <w:rPr>
          <w:rFonts w:ascii="Times New Roman" w:hAnsi="Times New Roman"/>
          <w:color w:val="000000"/>
          <w:sz w:val="20"/>
          <w:szCs w:val="20"/>
        </w:rPr>
        <w:t xml:space="preserve">знания в повседневной </w:t>
      </w:r>
      <w:r w:rsidR="00E07777" w:rsidRPr="0012443B">
        <w:rPr>
          <w:rFonts w:ascii="Times New Roman" w:hAnsi="Times New Roman"/>
          <w:color w:val="000000"/>
          <w:sz w:val="20"/>
          <w:szCs w:val="20"/>
        </w:rPr>
        <w:t>жизни;</w:t>
      </w:r>
    </w:p>
    <w:p w:rsidR="0012443B" w:rsidRPr="0012443B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12443B">
        <w:rPr>
          <w:rFonts w:ascii="Times New Roman" w:hAnsi="Times New Roman"/>
          <w:iCs/>
          <w:color w:val="000000"/>
          <w:sz w:val="20"/>
          <w:szCs w:val="20"/>
        </w:rPr>
        <w:t>формулиро</w:t>
      </w:r>
      <w:r w:rsidRPr="0012443B">
        <w:rPr>
          <w:rFonts w:ascii="Times New Roman" w:hAnsi="Times New Roman"/>
          <w:iCs/>
          <w:color w:val="000000"/>
          <w:sz w:val="20"/>
          <w:szCs w:val="20"/>
        </w:rPr>
        <w:softHyphen/>
        <w:t xml:space="preserve">вать </w:t>
      </w:r>
      <w:r w:rsidRPr="0012443B">
        <w:rPr>
          <w:rFonts w:ascii="Times New Roman" w:hAnsi="Times New Roman"/>
          <w:color w:val="000000"/>
          <w:sz w:val="20"/>
          <w:szCs w:val="20"/>
        </w:rPr>
        <w:t xml:space="preserve">вопросы; </w:t>
      </w:r>
    </w:p>
    <w:p w:rsidR="0012443B" w:rsidRPr="0012443B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12443B">
        <w:rPr>
          <w:rFonts w:ascii="Times New Roman" w:hAnsi="Times New Roman"/>
          <w:iCs/>
          <w:color w:val="000000"/>
          <w:sz w:val="20"/>
          <w:szCs w:val="20"/>
        </w:rPr>
        <w:t xml:space="preserve">устанавливать, </w:t>
      </w:r>
      <w:r w:rsidRPr="0012443B">
        <w:rPr>
          <w:rFonts w:ascii="Times New Roman" w:hAnsi="Times New Roman"/>
          <w:color w:val="000000"/>
          <w:sz w:val="20"/>
          <w:szCs w:val="20"/>
        </w:rPr>
        <w:t>какие из предложенных жизненных задач могут быть им успешно решены;</w:t>
      </w:r>
    </w:p>
    <w:p w:rsidR="0012443B" w:rsidRPr="0012443B" w:rsidRDefault="0012443B" w:rsidP="005F5361">
      <w:pPr>
        <w:pStyle w:val="2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12443B">
        <w:rPr>
          <w:rFonts w:ascii="Times New Roman" w:hAnsi="Times New Roman"/>
          <w:color w:val="000000"/>
          <w:sz w:val="20"/>
          <w:szCs w:val="20"/>
        </w:rPr>
        <w:t xml:space="preserve"> допускать существование различных точек зрения у людей, в том числе не совпадающей с его собственной;</w:t>
      </w:r>
    </w:p>
    <w:p w:rsidR="0012443B" w:rsidRPr="0012443B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12443B">
        <w:rPr>
          <w:rFonts w:ascii="Times New Roman" w:hAnsi="Times New Roman"/>
          <w:color w:val="000000"/>
          <w:sz w:val="20"/>
          <w:szCs w:val="20"/>
        </w:rPr>
        <w:t>познаватель</w:t>
      </w:r>
      <w:r w:rsidRPr="0012443B">
        <w:rPr>
          <w:rFonts w:ascii="Times New Roman" w:hAnsi="Times New Roman"/>
          <w:color w:val="000000"/>
          <w:sz w:val="20"/>
          <w:szCs w:val="20"/>
        </w:rPr>
        <w:softHyphen/>
        <w:t>ный интерес к естественным наукам;</w:t>
      </w:r>
    </w:p>
    <w:p w:rsidR="0012443B" w:rsidRPr="0012443B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12443B">
        <w:rPr>
          <w:rFonts w:ascii="Times New Roman" w:hAnsi="Times New Roman"/>
          <w:sz w:val="20"/>
          <w:szCs w:val="20"/>
        </w:rPr>
        <w:t>формирование уважительного отношения к иному мнению;</w:t>
      </w:r>
    </w:p>
    <w:p w:rsidR="0012443B" w:rsidRPr="00811EB3" w:rsidRDefault="0012443B" w:rsidP="005F5361">
      <w:pPr>
        <w:pStyle w:val="21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811EB3">
        <w:rPr>
          <w:rFonts w:ascii="Times New Roman" w:hAnsi="Times New Roman"/>
          <w:sz w:val="20"/>
          <w:szCs w:val="20"/>
        </w:rPr>
        <w:t>овладение начальными навыками адаптации в динамично изменяющемся и развивающемся мире.</w:t>
      </w:r>
    </w:p>
    <w:p w:rsidR="0012443B" w:rsidRPr="00811EB3" w:rsidRDefault="0012443B" w:rsidP="001244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11EB3">
        <w:rPr>
          <w:rFonts w:ascii="Times New Roman" w:hAnsi="Times New Roman"/>
          <w:b/>
          <w:bCs/>
          <w:iCs/>
          <w:color w:val="000000"/>
          <w:sz w:val="20"/>
          <w:szCs w:val="20"/>
        </w:rPr>
        <w:t>Метапредметные</w:t>
      </w:r>
      <w:r w:rsidR="008B7579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 </w:t>
      </w:r>
      <w:r w:rsidRPr="00811EB3">
        <w:rPr>
          <w:rFonts w:ascii="Times New Roman" w:hAnsi="Times New Roman"/>
          <w:color w:val="000000"/>
          <w:sz w:val="20"/>
          <w:szCs w:val="20"/>
        </w:rPr>
        <w:t xml:space="preserve">результаты: </w:t>
      </w:r>
    </w:p>
    <w:p w:rsidR="0012443B" w:rsidRPr="00811EB3" w:rsidRDefault="00E07777" w:rsidP="005F5361">
      <w:pPr>
        <w:pStyle w:val="2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811EB3">
        <w:rPr>
          <w:rFonts w:ascii="Times New Roman" w:hAnsi="Times New Roman"/>
          <w:iCs/>
          <w:color w:val="000000"/>
          <w:sz w:val="20"/>
          <w:szCs w:val="20"/>
        </w:rPr>
        <w:t>устанавливать пространственные</w:t>
      </w:r>
      <w:r w:rsidR="0012443B" w:rsidRPr="00811EB3">
        <w:rPr>
          <w:rFonts w:ascii="Times New Roman" w:hAnsi="Times New Roman"/>
          <w:color w:val="000000"/>
          <w:sz w:val="20"/>
          <w:szCs w:val="20"/>
        </w:rPr>
        <w:t xml:space="preserve"> отношения объектов, </w:t>
      </w:r>
      <w:r w:rsidR="0012443B" w:rsidRPr="00811EB3">
        <w:rPr>
          <w:rFonts w:ascii="Times New Roman" w:hAnsi="Times New Roman"/>
          <w:iCs/>
          <w:color w:val="000000"/>
          <w:sz w:val="20"/>
          <w:szCs w:val="20"/>
        </w:rPr>
        <w:t xml:space="preserve">строить </w:t>
      </w:r>
      <w:r w:rsidR="0012443B" w:rsidRPr="00811EB3">
        <w:rPr>
          <w:rFonts w:ascii="Times New Roman" w:hAnsi="Times New Roman"/>
          <w:color w:val="000000"/>
          <w:sz w:val="20"/>
          <w:szCs w:val="20"/>
        </w:rPr>
        <w:t>алгоритм поиска необходимой информации;</w:t>
      </w:r>
    </w:p>
    <w:p w:rsidR="0012443B" w:rsidRPr="00811EB3" w:rsidRDefault="0012443B" w:rsidP="005F5361">
      <w:pPr>
        <w:pStyle w:val="2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811EB3">
        <w:rPr>
          <w:rFonts w:ascii="Times New Roman" w:hAnsi="Times New Roman"/>
          <w:iCs/>
          <w:color w:val="000000"/>
          <w:sz w:val="20"/>
          <w:szCs w:val="20"/>
        </w:rPr>
        <w:t>опреде</w:t>
      </w:r>
      <w:r w:rsidRPr="00811EB3">
        <w:rPr>
          <w:rFonts w:ascii="Times New Roman" w:hAnsi="Times New Roman"/>
          <w:iCs/>
          <w:color w:val="000000"/>
          <w:sz w:val="20"/>
          <w:szCs w:val="20"/>
        </w:rPr>
        <w:softHyphen/>
        <w:t xml:space="preserve">лять </w:t>
      </w:r>
      <w:r w:rsidRPr="00811EB3">
        <w:rPr>
          <w:rFonts w:ascii="Times New Roman" w:hAnsi="Times New Roman"/>
          <w:color w:val="000000"/>
          <w:sz w:val="20"/>
          <w:szCs w:val="20"/>
        </w:rPr>
        <w:t xml:space="preserve">логику решения практической задачи; </w:t>
      </w:r>
    </w:p>
    <w:p w:rsidR="0012443B" w:rsidRPr="00811EB3" w:rsidRDefault="0012443B" w:rsidP="005F5361">
      <w:pPr>
        <w:pStyle w:val="21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/>
          <w:sz w:val="20"/>
          <w:szCs w:val="20"/>
        </w:rPr>
      </w:pPr>
      <w:r w:rsidRPr="00811EB3">
        <w:rPr>
          <w:rFonts w:ascii="Times New Roman" w:hAnsi="Times New Roman"/>
          <w:iCs/>
          <w:color w:val="000000"/>
          <w:sz w:val="20"/>
          <w:szCs w:val="20"/>
        </w:rPr>
        <w:t xml:space="preserve">планировать, контролировать </w:t>
      </w:r>
      <w:r w:rsidRPr="00811EB3">
        <w:rPr>
          <w:rFonts w:ascii="Times New Roman" w:hAnsi="Times New Roman"/>
          <w:color w:val="000000"/>
          <w:sz w:val="20"/>
          <w:szCs w:val="20"/>
        </w:rPr>
        <w:t xml:space="preserve">и </w:t>
      </w:r>
      <w:r w:rsidRPr="00811EB3">
        <w:rPr>
          <w:rFonts w:ascii="Times New Roman" w:hAnsi="Times New Roman"/>
          <w:iCs/>
          <w:color w:val="000000"/>
          <w:sz w:val="20"/>
          <w:szCs w:val="20"/>
        </w:rPr>
        <w:t xml:space="preserve">корректировать </w:t>
      </w:r>
      <w:r w:rsidRPr="00811EB3">
        <w:rPr>
          <w:rFonts w:ascii="Times New Roman" w:hAnsi="Times New Roman"/>
          <w:color w:val="000000"/>
          <w:sz w:val="20"/>
          <w:szCs w:val="20"/>
        </w:rPr>
        <w:t>ход решения учебной задачи.</w:t>
      </w:r>
    </w:p>
    <w:p w:rsidR="0012443B" w:rsidRPr="00811EB3" w:rsidRDefault="0012443B" w:rsidP="0012443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0"/>
          <w:szCs w:val="20"/>
        </w:rPr>
      </w:pPr>
      <w:r w:rsidRPr="00811EB3">
        <w:rPr>
          <w:rFonts w:ascii="Times New Roman" w:hAnsi="Times New Roman"/>
          <w:b/>
          <w:bCs/>
          <w:iCs/>
          <w:color w:val="000000"/>
          <w:sz w:val="20"/>
          <w:szCs w:val="20"/>
        </w:rPr>
        <w:t xml:space="preserve">Предметные </w:t>
      </w:r>
      <w:r w:rsidRPr="00811EB3">
        <w:rPr>
          <w:rFonts w:ascii="Times New Roman" w:hAnsi="Times New Roman"/>
          <w:color w:val="000000"/>
          <w:sz w:val="20"/>
          <w:szCs w:val="20"/>
        </w:rPr>
        <w:t>ре</w:t>
      </w:r>
      <w:r w:rsidR="00E07777" w:rsidRPr="00811EB3">
        <w:rPr>
          <w:rFonts w:ascii="Times New Roman" w:hAnsi="Times New Roman"/>
          <w:color w:val="000000"/>
          <w:sz w:val="20"/>
          <w:szCs w:val="20"/>
        </w:rPr>
        <w:t>зультаты.</w:t>
      </w:r>
    </w:p>
    <w:p w:rsidR="00E07777" w:rsidRPr="00811EB3" w:rsidRDefault="00E07777" w:rsidP="00E077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eastAsia="Times New Roman" w:hAnsi="Times New Roman" w:cs="Times New Roman"/>
          <w:b/>
          <w:sz w:val="20"/>
          <w:szCs w:val="20"/>
        </w:rPr>
        <w:t xml:space="preserve">К концу первого года обучения дети должны знать: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шахматные термины: белое и черное поле, горизонталь, вертикаль, диагональ, центр, партнеры, начальное положение, белые, черные, ход, взятие, стоять под боем, взятие на проходе, длинная и короткая рокировка, шах, мат, пат, ничья; </w:t>
      </w:r>
    </w:p>
    <w:p w:rsidR="00AC6B53" w:rsidRPr="00AC6B5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названия шахматных фигур: ладья, слон, ферзь, конь, пешка, король;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правила хода и взятия каждой фигуры. </w:t>
      </w:r>
    </w:p>
    <w:p w:rsidR="00E07777" w:rsidRPr="00811EB3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eastAsia="Times New Roman" w:hAnsi="Times New Roman" w:cs="Times New Roman"/>
          <w:b/>
          <w:sz w:val="20"/>
          <w:szCs w:val="20"/>
        </w:rPr>
        <w:t xml:space="preserve">К концу первого года обучения дети должны уметь: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ориентироваться на шахматной доске;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играть каждой фигурой в отдельности и в совокупности с другими фигурами без нарушений правил шахматного кодекса;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правильно помещать шахматную доску между партнерами;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правильно расставлять фигуры перед игрой;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различать горизонталь, вертикаль, диагональ;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рокировать;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объявлять шах;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ставить мат; </w:t>
      </w:r>
    </w:p>
    <w:p w:rsidR="00E07777" w:rsidRPr="00811EB3" w:rsidRDefault="00E07777" w:rsidP="005F5361">
      <w:pPr>
        <w:numPr>
          <w:ilvl w:val="0"/>
          <w:numId w:val="5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решать элементарные задачи на мат в один ход. </w:t>
      </w:r>
    </w:p>
    <w:p w:rsidR="00E07777" w:rsidRPr="00811EB3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eastAsia="Times New Roman" w:hAnsi="Times New Roman" w:cs="Times New Roman"/>
          <w:b/>
          <w:sz w:val="20"/>
          <w:szCs w:val="20"/>
        </w:rPr>
        <w:t xml:space="preserve">К концу второго года обучения дети должны знать: </w:t>
      </w:r>
    </w:p>
    <w:p w:rsidR="00E07777" w:rsidRPr="00811EB3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обозначение горизонталей, вертикалей, полей, шахматных фигур; </w:t>
      </w:r>
    </w:p>
    <w:p w:rsidR="00E07777" w:rsidRPr="00811EB3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ценность шахматных фигур, сравнительную силу фигур. </w:t>
      </w:r>
    </w:p>
    <w:p w:rsidR="00E07777" w:rsidRPr="00811EB3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eastAsia="Times New Roman" w:hAnsi="Times New Roman" w:cs="Times New Roman"/>
          <w:b/>
          <w:sz w:val="20"/>
          <w:szCs w:val="20"/>
        </w:rPr>
        <w:t xml:space="preserve">К концу второго года обучения дети должны уметь: </w:t>
      </w:r>
    </w:p>
    <w:p w:rsidR="00E07777" w:rsidRPr="00811EB3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записывать шахматную партию; </w:t>
      </w:r>
    </w:p>
    <w:p w:rsidR="00E07777" w:rsidRPr="00811EB3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матовать одинокого короля двумя ладьями, ферзем и ладьей, королем и ферзем, королем и ладьей; </w:t>
      </w:r>
    </w:p>
    <w:p w:rsidR="00E07777" w:rsidRPr="00811EB3" w:rsidRDefault="00E07777" w:rsidP="005F5361">
      <w:pPr>
        <w:numPr>
          <w:ilvl w:val="0"/>
          <w:numId w:val="6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проводить элементарные комбинации. </w:t>
      </w:r>
    </w:p>
    <w:p w:rsidR="00E07777" w:rsidRPr="00811EB3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eastAsia="Times New Roman" w:hAnsi="Times New Roman" w:cs="Times New Roman"/>
          <w:b/>
          <w:sz w:val="20"/>
          <w:szCs w:val="20"/>
        </w:rPr>
        <w:t xml:space="preserve">К концу третьего года обучения дети должны знать: </w:t>
      </w:r>
    </w:p>
    <w:p w:rsidR="00E07777" w:rsidRPr="00811EB3" w:rsidRDefault="00E07777" w:rsidP="005F5361">
      <w:pPr>
        <w:numPr>
          <w:ilvl w:val="0"/>
          <w:numId w:val="7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принципы игры в дебюте; </w:t>
      </w:r>
    </w:p>
    <w:p w:rsidR="00E07777" w:rsidRPr="00811EB3" w:rsidRDefault="00E07777" w:rsidP="005F5361">
      <w:pPr>
        <w:numPr>
          <w:ilvl w:val="0"/>
          <w:numId w:val="7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основные тактические приемы; </w:t>
      </w:r>
    </w:p>
    <w:p w:rsidR="00E07777" w:rsidRPr="00811EB3" w:rsidRDefault="00E07777" w:rsidP="005F5361">
      <w:pPr>
        <w:numPr>
          <w:ilvl w:val="0"/>
          <w:numId w:val="7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что означают термин- дебют. </w:t>
      </w:r>
    </w:p>
    <w:p w:rsidR="00E07777" w:rsidRPr="00811EB3" w:rsidRDefault="00E07777" w:rsidP="00E077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11EB3">
        <w:rPr>
          <w:rFonts w:ascii="Times New Roman" w:eastAsia="Times New Roman" w:hAnsi="Times New Roman" w:cs="Times New Roman"/>
          <w:b/>
          <w:sz w:val="20"/>
          <w:szCs w:val="20"/>
        </w:rPr>
        <w:t xml:space="preserve">К концу третьего года обучения дети должны уметь: </w:t>
      </w:r>
    </w:p>
    <w:p w:rsidR="00E07777" w:rsidRPr="00811EB3" w:rsidRDefault="00E07777" w:rsidP="00E07777">
      <w:pPr>
        <w:spacing w:after="0" w:line="240" w:lineRule="auto"/>
        <w:ind w:hanging="370"/>
        <w:rPr>
          <w:rFonts w:ascii="Times New Roman" w:eastAsia="Segoe UI Symbol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грамотно располагать шахматные фигуры в дебюте;  </w:t>
      </w:r>
    </w:p>
    <w:p w:rsidR="00E07777" w:rsidRPr="00811EB3" w:rsidRDefault="00E07777" w:rsidP="00E07777">
      <w:pPr>
        <w:spacing w:after="0" w:line="240" w:lineRule="auto"/>
        <w:ind w:hanging="370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точно разыгрывать простейшие окончания. </w:t>
      </w:r>
    </w:p>
    <w:p w:rsidR="00E07777" w:rsidRPr="00811EB3" w:rsidRDefault="00E07777" w:rsidP="00E07777">
      <w:pPr>
        <w:spacing w:after="0" w:line="240" w:lineRule="auto"/>
        <w:ind w:hanging="10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eastAsia="Times New Roman" w:hAnsi="Times New Roman" w:cs="Times New Roman"/>
          <w:b/>
          <w:sz w:val="20"/>
          <w:szCs w:val="20"/>
        </w:rPr>
        <w:t xml:space="preserve">К концу четвертого года обучения дети должны знать: </w:t>
      </w:r>
    </w:p>
    <w:p w:rsidR="00E07777" w:rsidRPr="00811EB3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принципы игры в дебюте; </w:t>
      </w:r>
    </w:p>
    <w:p w:rsidR="00E07777" w:rsidRPr="00811EB3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основные тактические приемы; </w:t>
      </w:r>
    </w:p>
    <w:p w:rsidR="00E07777" w:rsidRPr="00811EB3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что означают термины: дебют, миттельшпиль, эндшпиль, темп, оппозиция, ключевые поля. </w:t>
      </w:r>
    </w:p>
    <w:p w:rsidR="00E07777" w:rsidRPr="00811EB3" w:rsidRDefault="00E07777" w:rsidP="00E077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eastAsia="Times New Roman" w:hAnsi="Times New Roman" w:cs="Times New Roman"/>
          <w:b/>
          <w:sz w:val="20"/>
          <w:szCs w:val="20"/>
        </w:rPr>
        <w:t xml:space="preserve">К концу четвертого года обучения дети должны уметь: </w:t>
      </w:r>
    </w:p>
    <w:p w:rsidR="00E07777" w:rsidRPr="00811EB3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t xml:space="preserve">грамотно располагать шахматные фигуры в дебюте; находить несложные тактические удары и проводить комбинации; </w:t>
      </w:r>
    </w:p>
    <w:p w:rsidR="00C02573" w:rsidRDefault="00E07777" w:rsidP="005F5361">
      <w:pPr>
        <w:numPr>
          <w:ilvl w:val="0"/>
          <w:numId w:val="8"/>
        </w:numPr>
        <w:spacing w:after="0" w:line="240" w:lineRule="auto"/>
        <w:ind w:left="0" w:hanging="360"/>
        <w:jc w:val="both"/>
        <w:rPr>
          <w:rFonts w:ascii="Times New Roman" w:hAnsi="Times New Roman" w:cs="Times New Roman"/>
          <w:sz w:val="20"/>
          <w:szCs w:val="20"/>
        </w:rPr>
      </w:pPr>
      <w:r w:rsidRPr="00811EB3">
        <w:rPr>
          <w:rFonts w:ascii="Times New Roman" w:hAnsi="Times New Roman" w:cs="Times New Roman"/>
          <w:sz w:val="20"/>
          <w:szCs w:val="20"/>
        </w:rPr>
        <w:lastRenderedPageBreak/>
        <w:t xml:space="preserve">точно разыгрывать простейшие окончания. </w:t>
      </w:r>
    </w:p>
    <w:p w:rsidR="008940A9" w:rsidRPr="008B7579" w:rsidRDefault="0079162E" w:rsidP="008B7579">
      <w:pPr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</w:pPr>
      <w:r w:rsidRPr="008B7579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 xml:space="preserve">Содержание курса </w:t>
      </w:r>
      <w:r w:rsidR="00887CDD">
        <w:rPr>
          <w:rFonts w:ascii="Times New Roman" w:eastAsia="Calibri" w:hAnsi="Times New Roman" w:cs="Times New Roman"/>
          <w:b/>
          <w:bCs/>
          <w:sz w:val="20"/>
          <w:szCs w:val="20"/>
          <w:lang w:eastAsia="zh-CN"/>
        </w:rPr>
        <w:t>дополнительного образования</w:t>
      </w:r>
    </w:p>
    <w:p w:rsidR="0079162E" w:rsidRPr="00C02573" w:rsidRDefault="0079162E" w:rsidP="0079162E">
      <w:pPr>
        <w:pStyle w:val="ab"/>
        <w:spacing w:after="0" w:line="240" w:lineRule="auto"/>
        <w:ind w:left="1080"/>
        <w:textAlignment w:val="baseline"/>
        <w:rPr>
          <w:rStyle w:val="aa"/>
          <w:rFonts w:ascii="Times New Roman" w:hAnsi="Times New Roman" w:cs="Times New Roman"/>
          <w:sz w:val="20"/>
          <w:szCs w:val="20"/>
        </w:rPr>
      </w:pPr>
    </w:p>
    <w:p w:rsidR="00811EB3" w:rsidRPr="00AC6B53" w:rsidRDefault="00811EB3" w:rsidP="00AC6B53">
      <w:pPr>
        <w:pStyle w:val="1"/>
        <w:spacing w:after="0" w:line="240" w:lineRule="auto"/>
        <w:ind w:left="0" w:right="0" w:firstLine="709"/>
        <w:jc w:val="both"/>
        <w:rPr>
          <w:sz w:val="20"/>
          <w:szCs w:val="20"/>
        </w:rPr>
      </w:pPr>
      <w:r w:rsidRPr="00AC6B53">
        <w:rPr>
          <w:sz w:val="20"/>
          <w:szCs w:val="20"/>
        </w:rPr>
        <w:t xml:space="preserve">Первый год обучения (33 часа из расчета 1 час в неделю)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1.Шахматная доска</w:t>
      </w:r>
      <w:r w:rsidRPr="00AC6B53">
        <w:rPr>
          <w:rFonts w:ascii="Times New Roman" w:hAnsi="Times New Roman" w:cs="Times New Roman"/>
          <w:sz w:val="20"/>
          <w:szCs w:val="20"/>
        </w:rPr>
        <w:t xml:space="preserve">. Шахматная доска, белые и черные поля, горизонталь, вертикаль, диагональ, центр.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2.Шахматные фигуры</w:t>
      </w:r>
      <w:r w:rsidRPr="00AC6B53">
        <w:rPr>
          <w:rFonts w:ascii="Times New Roman" w:hAnsi="Times New Roman" w:cs="Times New Roman"/>
          <w:sz w:val="20"/>
          <w:szCs w:val="20"/>
        </w:rPr>
        <w:t xml:space="preserve">. Белые, черные, ладья, слон, ферзь, конь, пешка, король.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3.Начальная расстановка фигур.</w:t>
      </w:r>
      <w:r w:rsidRPr="00AC6B53">
        <w:rPr>
          <w:rFonts w:ascii="Times New Roman" w:hAnsi="Times New Roman" w:cs="Times New Roman"/>
          <w:sz w:val="20"/>
          <w:szCs w:val="20"/>
        </w:rPr>
        <w:t xml:space="preserve"> 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</w:r>
    </w:p>
    <w:p w:rsidR="00811EB3" w:rsidRPr="00AC6B53" w:rsidRDefault="00811EB3" w:rsidP="008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4. Ходы и взятие фигур.</w:t>
      </w:r>
      <w:r w:rsidRPr="00AC6B53">
        <w:rPr>
          <w:rFonts w:ascii="Times New Roman" w:hAnsi="Times New Roman" w:cs="Times New Roman"/>
          <w:sz w:val="20"/>
          <w:szCs w:val="20"/>
        </w:rPr>
        <w:t xml:space="preserve"> Правила хода и взятия каждой из фигур, игра "на уничтожение", </w:t>
      </w:r>
      <w:proofErr w:type="spellStart"/>
      <w:r w:rsidRPr="00AC6B53">
        <w:rPr>
          <w:rFonts w:ascii="Times New Roman" w:hAnsi="Times New Roman" w:cs="Times New Roman"/>
          <w:sz w:val="20"/>
          <w:szCs w:val="20"/>
        </w:rPr>
        <w:t>белопольные</w:t>
      </w:r>
      <w:proofErr w:type="spellEnd"/>
      <w:r w:rsidRPr="00AC6B53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AC6B53">
        <w:rPr>
          <w:rFonts w:ascii="Times New Roman" w:hAnsi="Times New Roman" w:cs="Times New Roman"/>
          <w:sz w:val="20"/>
          <w:szCs w:val="20"/>
        </w:rPr>
        <w:t>чернопольные</w:t>
      </w:r>
      <w:proofErr w:type="spellEnd"/>
      <w:r w:rsidRPr="00AC6B53">
        <w:rPr>
          <w:rFonts w:ascii="Times New Roman" w:hAnsi="Times New Roman" w:cs="Times New Roman"/>
          <w:sz w:val="20"/>
          <w:szCs w:val="20"/>
        </w:rPr>
        <w:t xml:space="preserve"> слоны, одноцветные и разноцветные слоны, качество, легкие и тяжелые фигуры, ладейные, коневые, слоновые, ферзевые, королевские пешки, взятие на проходе, превращение пешки. </w:t>
      </w: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 шахматной партии. </w:t>
      </w:r>
      <w:r w:rsidRPr="00AC6B53">
        <w:rPr>
          <w:rFonts w:ascii="Times New Roman" w:hAnsi="Times New Roman" w:cs="Times New Roman"/>
          <w:sz w:val="20"/>
          <w:szCs w:val="20"/>
        </w:rPr>
        <w:t xml:space="preserve">Шах, мат, пат, ничья, мат в один ход, длинная и короткая рокировка и ее правила. </w:t>
      </w:r>
    </w:p>
    <w:p w:rsidR="00811EB3" w:rsidRPr="00AC6B53" w:rsidRDefault="00811EB3" w:rsidP="008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hAnsi="Times New Roman" w:cs="Times New Roman"/>
          <w:b/>
          <w:sz w:val="20"/>
          <w:szCs w:val="20"/>
        </w:rPr>
        <w:t>5.</w:t>
      </w: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 xml:space="preserve">Цель шахматной партии. </w:t>
      </w:r>
      <w:r w:rsidRPr="00AC6B53">
        <w:rPr>
          <w:rFonts w:ascii="Times New Roman" w:hAnsi="Times New Roman" w:cs="Times New Roman"/>
          <w:sz w:val="20"/>
          <w:szCs w:val="20"/>
        </w:rPr>
        <w:t>Шах, мат, пат, ничья, мат в один ход, длинная и короткая рокировка и ее правила.</w:t>
      </w:r>
      <w:bookmarkStart w:id="0" w:name="_GoBack"/>
      <w:bookmarkEnd w:id="0"/>
    </w:p>
    <w:p w:rsidR="00811EB3" w:rsidRPr="00AC6B53" w:rsidRDefault="00811EB3" w:rsidP="00887C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hAnsi="Times New Roman" w:cs="Times New Roman"/>
          <w:b/>
          <w:sz w:val="20"/>
          <w:szCs w:val="20"/>
        </w:rPr>
        <w:t>6.</w:t>
      </w: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Игра всеми фигурами из начального положения.</w:t>
      </w:r>
      <w:r w:rsidRPr="00AC6B53">
        <w:rPr>
          <w:rFonts w:ascii="Times New Roman" w:hAnsi="Times New Roman" w:cs="Times New Roman"/>
          <w:sz w:val="20"/>
          <w:szCs w:val="20"/>
        </w:rPr>
        <w:t xml:space="preserve"> Самые общие представления о том, как начинать шахматную партию.</w:t>
      </w:r>
    </w:p>
    <w:p w:rsidR="00811EB3" w:rsidRPr="00AC6B53" w:rsidRDefault="00811EB3" w:rsidP="00AC6B5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811EB3" w:rsidRPr="00AC6B53" w:rsidRDefault="00811EB3" w:rsidP="00AC6B53">
      <w:pPr>
        <w:pStyle w:val="1"/>
        <w:spacing w:after="0" w:line="240" w:lineRule="auto"/>
        <w:ind w:left="0" w:right="0" w:firstLine="709"/>
        <w:jc w:val="both"/>
        <w:rPr>
          <w:sz w:val="20"/>
          <w:szCs w:val="20"/>
        </w:rPr>
      </w:pPr>
      <w:r w:rsidRPr="00AC6B53">
        <w:rPr>
          <w:sz w:val="20"/>
          <w:szCs w:val="20"/>
        </w:rPr>
        <w:t>Второй год обучения (3</w:t>
      </w:r>
      <w:r w:rsidR="00AC6B53">
        <w:rPr>
          <w:sz w:val="20"/>
          <w:szCs w:val="20"/>
        </w:rPr>
        <w:t>4</w:t>
      </w:r>
      <w:r w:rsidRPr="00AC6B53">
        <w:rPr>
          <w:sz w:val="20"/>
          <w:szCs w:val="20"/>
        </w:rPr>
        <w:t xml:space="preserve"> час</w:t>
      </w:r>
      <w:r w:rsidR="00AC6B53">
        <w:rPr>
          <w:sz w:val="20"/>
          <w:szCs w:val="20"/>
        </w:rPr>
        <w:t>а</w:t>
      </w:r>
      <w:r w:rsidRPr="00AC6B53">
        <w:rPr>
          <w:sz w:val="20"/>
          <w:szCs w:val="20"/>
        </w:rPr>
        <w:t xml:space="preserve"> из расчета 1 час в неделю)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1.Краткая история шахмат.</w:t>
      </w:r>
      <w:r w:rsidRPr="00AC6B53">
        <w:rPr>
          <w:rFonts w:ascii="Times New Roman" w:hAnsi="Times New Roman" w:cs="Times New Roman"/>
          <w:sz w:val="20"/>
          <w:szCs w:val="20"/>
        </w:rPr>
        <w:t xml:space="preserve"> Рождение шахмат. От чатуранги к </w:t>
      </w:r>
      <w:proofErr w:type="spellStart"/>
      <w:r w:rsidRPr="00AC6B53">
        <w:rPr>
          <w:rFonts w:ascii="Times New Roman" w:hAnsi="Times New Roman" w:cs="Times New Roman"/>
          <w:sz w:val="20"/>
          <w:szCs w:val="20"/>
        </w:rPr>
        <w:t>шатранджу</w:t>
      </w:r>
      <w:proofErr w:type="spellEnd"/>
      <w:r w:rsidRPr="00AC6B53">
        <w:rPr>
          <w:rFonts w:ascii="Times New Roman" w:hAnsi="Times New Roman" w:cs="Times New Roman"/>
          <w:sz w:val="20"/>
          <w:szCs w:val="20"/>
        </w:rPr>
        <w:t xml:space="preserve">. Шахматы проникают в Европу. Чемпионы мира по шахматам. </w:t>
      </w:r>
    </w:p>
    <w:p w:rsid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2.Шахматная нотация.</w:t>
      </w:r>
      <w:r w:rsidRPr="00AC6B53">
        <w:rPr>
          <w:rFonts w:ascii="Times New Roman" w:hAnsi="Times New Roman" w:cs="Times New Roman"/>
          <w:sz w:val="20"/>
          <w:szCs w:val="20"/>
        </w:rPr>
        <w:t xml:space="preserve"> Обозначение горизонталей и вертикалей, полей, шахматных фигур. Краткая и полная шахматная нотация. Запись шахматной партии. Запись начального положения. </w:t>
      </w:r>
    </w:p>
    <w:p w:rsidR="00AC6B53" w:rsidRDefault="00AC6B5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hAnsi="Times New Roman" w:cs="Times New Roman"/>
          <w:b/>
          <w:sz w:val="20"/>
          <w:szCs w:val="20"/>
        </w:rPr>
        <w:t>3.</w:t>
      </w:r>
      <w:r w:rsidR="00811EB3" w:rsidRPr="00AC6B53">
        <w:rPr>
          <w:rFonts w:ascii="Times New Roman" w:eastAsia="Times New Roman" w:hAnsi="Times New Roman" w:cs="Times New Roman"/>
          <w:b/>
          <w:sz w:val="20"/>
          <w:szCs w:val="20"/>
        </w:rPr>
        <w:t>Ценность шахматных фигур.</w:t>
      </w:r>
      <w:r w:rsidR="00811EB3" w:rsidRPr="00AC6B53">
        <w:rPr>
          <w:rFonts w:ascii="Times New Roman" w:hAnsi="Times New Roman" w:cs="Times New Roman"/>
          <w:sz w:val="20"/>
          <w:szCs w:val="20"/>
        </w:rPr>
        <w:t xml:space="preserve"> Ценность фигур. Сравнительная сила фигур. Достижение материального перевеса. Способы защиты. </w:t>
      </w:r>
    </w:p>
    <w:p w:rsidR="00811EB3" w:rsidRPr="00AC6B53" w:rsidRDefault="00AC6B5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hAnsi="Times New Roman" w:cs="Times New Roman"/>
          <w:b/>
          <w:sz w:val="20"/>
          <w:szCs w:val="20"/>
        </w:rPr>
        <w:t>4.</w:t>
      </w:r>
      <w:r w:rsidR="00811EB3" w:rsidRPr="00AC6B53">
        <w:rPr>
          <w:rFonts w:ascii="Times New Roman" w:eastAsia="Times New Roman" w:hAnsi="Times New Roman" w:cs="Times New Roman"/>
          <w:b/>
          <w:sz w:val="20"/>
          <w:szCs w:val="20"/>
        </w:rPr>
        <w:t xml:space="preserve">Техника </w:t>
      </w:r>
      <w:proofErr w:type="spellStart"/>
      <w:r w:rsidR="00811EB3" w:rsidRPr="00AC6B53">
        <w:rPr>
          <w:rFonts w:ascii="Times New Roman" w:eastAsia="Times New Roman" w:hAnsi="Times New Roman" w:cs="Times New Roman"/>
          <w:b/>
          <w:sz w:val="20"/>
          <w:szCs w:val="20"/>
        </w:rPr>
        <w:t>матования</w:t>
      </w:r>
      <w:proofErr w:type="spellEnd"/>
      <w:r w:rsidR="00811EB3" w:rsidRPr="00AC6B53">
        <w:rPr>
          <w:rFonts w:ascii="Times New Roman" w:eastAsia="Times New Roman" w:hAnsi="Times New Roman" w:cs="Times New Roman"/>
          <w:b/>
          <w:sz w:val="20"/>
          <w:szCs w:val="20"/>
        </w:rPr>
        <w:t xml:space="preserve"> одинокого короля.</w:t>
      </w:r>
      <w:r w:rsidR="00811EB3" w:rsidRPr="00AC6B53">
        <w:rPr>
          <w:rFonts w:ascii="Times New Roman" w:hAnsi="Times New Roman" w:cs="Times New Roman"/>
          <w:sz w:val="20"/>
          <w:szCs w:val="20"/>
        </w:rPr>
        <w:t xml:space="preserve"> Две ладьи против короля. Ферзь и ладья против короля. Король и ферзь против короля. Король и ладья против короля.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5.Достижение мата без жертвы материала.</w:t>
      </w:r>
      <w:r w:rsidRPr="00AC6B53">
        <w:rPr>
          <w:rFonts w:ascii="Times New Roman" w:hAnsi="Times New Roman" w:cs="Times New Roman"/>
          <w:sz w:val="20"/>
          <w:szCs w:val="20"/>
        </w:rPr>
        <w:t xml:space="preserve"> Учебные положения на мат в два хода в дебюте, миттельшпиле и эндшпиле (начале, середине и конце игры). Защита от мата.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6.Шахматная комбинация.</w:t>
      </w:r>
      <w:r w:rsidRPr="00AC6B53">
        <w:rPr>
          <w:rFonts w:ascii="Times New Roman" w:hAnsi="Times New Roman" w:cs="Times New Roman"/>
          <w:sz w:val="20"/>
          <w:szCs w:val="20"/>
        </w:rPr>
        <w:t xml:space="preserve"> Достижение мата путем жертвы шахматного материала (матовые комбинации). Типы матовых комбинаций: темы разрушения королевского прикрытия, отвлечения, завлечения, блокировки, освобождения пространства, уничтожения защиты и др. Шахматные комбинации, ведущие к достижению материального перевеса. Комбинации для достижения ничьей (комбинации на вечный шах, патовые комбинации и др.). </w:t>
      </w:r>
    </w:p>
    <w:p w:rsidR="00811EB3" w:rsidRPr="00AC6B53" w:rsidRDefault="00811EB3" w:rsidP="00AC6B53">
      <w:pPr>
        <w:pStyle w:val="1"/>
        <w:spacing w:after="0" w:line="240" w:lineRule="auto"/>
        <w:ind w:left="0" w:right="0" w:firstLine="709"/>
        <w:jc w:val="both"/>
        <w:rPr>
          <w:sz w:val="20"/>
          <w:szCs w:val="20"/>
        </w:rPr>
      </w:pPr>
    </w:p>
    <w:p w:rsidR="00811EB3" w:rsidRPr="00AC6B53" w:rsidRDefault="00811EB3" w:rsidP="00AC6B53">
      <w:pPr>
        <w:pStyle w:val="1"/>
        <w:spacing w:after="0" w:line="240" w:lineRule="auto"/>
        <w:ind w:left="0" w:right="0" w:firstLine="709"/>
        <w:jc w:val="both"/>
        <w:rPr>
          <w:sz w:val="20"/>
          <w:szCs w:val="20"/>
        </w:rPr>
      </w:pPr>
      <w:r w:rsidRPr="00AC6B53">
        <w:rPr>
          <w:sz w:val="20"/>
          <w:szCs w:val="20"/>
        </w:rPr>
        <w:t>Третий год обучения (</w:t>
      </w:r>
      <w:r w:rsidR="00AC6B53">
        <w:rPr>
          <w:sz w:val="20"/>
          <w:szCs w:val="20"/>
        </w:rPr>
        <w:t>34</w:t>
      </w:r>
      <w:r w:rsidRPr="00AC6B53">
        <w:rPr>
          <w:sz w:val="20"/>
          <w:szCs w:val="20"/>
        </w:rPr>
        <w:t xml:space="preserve"> час</w:t>
      </w:r>
      <w:r w:rsidR="00AC6B53">
        <w:rPr>
          <w:sz w:val="20"/>
          <w:szCs w:val="20"/>
        </w:rPr>
        <w:t>а</w:t>
      </w:r>
      <w:r w:rsidRPr="00AC6B53">
        <w:rPr>
          <w:sz w:val="20"/>
          <w:szCs w:val="20"/>
        </w:rPr>
        <w:t xml:space="preserve"> из расчета 1 час в неделю)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1.Основы дебюта.</w:t>
      </w:r>
      <w:r w:rsidRPr="00AC6B53">
        <w:rPr>
          <w:rFonts w:ascii="Times New Roman" w:hAnsi="Times New Roman" w:cs="Times New Roman"/>
          <w:sz w:val="20"/>
          <w:szCs w:val="20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AC6B53">
        <w:rPr>
          <w:rFonts w:ascii="Times New Roman" w:hAnsi="Times New Roman" w:cs="Times New Roman"/>
          <w:sz w:val="20"/>
          <w:szCs w:val="20"/>
        </w:rPr>
        <w:t>повторюшки</w:t>
      </w:r>
      <w:proofErr w:type="spellEnd"/>
      <w:r w:rsidR="00AC6B53" w:rsidRPr="00AC6B53">
        <w:rPr>
          <w:rFonts w:ascii="Times New Roman" w:hAnsi="Times New Roman" w:cs="Times New Roman"/>
          <w:sz w:val="20"/>
          <w:szCs w:val="20"/>
        </w:rPr>
        <w:t>-</w:t>
      </w:r>
      <w:r w:rsidRPr="00AC6B53">
        <w:rPr>
          <w:rFonts w:ascii="Times New Roman" w:hAnsi="Times New Roman" w:cs="Times New Roman"/>
          <w:sz w:val="20"/>
          <w:szCs w:val="20"/>
        </w:rPr>
        <w:t>хрюшки”. Принципы игры в дебюте. Быстрейшее развитие фигур. Понятие о темпе. Гамбиты. Наказание “</w:t>
      </w:r>
      <w:proofErr w:type="spellStart"/>
      <w:r w:rsidRPr="00AC6B53">
        <w:rPr>
          <w:rFonts w:ascii="Times New Roman" w:hAnsi="Times New Roman" w:cs="Times New Roman"/>
          <w:sz w:val="20"/>
          <w:szCs w:val="20"/>
        </w:rPr>
        <w:t>пешкоедов</w:t>
      </w:r>
      <w:proofErr w:type="spellEnd"/>
      <w:r w:rsidRPr="00AC6B53">
        <w:rPr>
          <w:rFonts w:ascii="Times New Roman" w:hAnsi="Times New Roman" w:cs="Times New Roman"/>
          <w:sz w:val="20"/>
          <w:szCs w:val="20"/>
        </w:rPr>
        <w:t xml:space="preserve">”. Борьба за центр. Безопасная позиция короля. Гармоничное пешечное расположение. Связка в дебюте. Коротко о дебютах. </w:t>
      </w:r>
    </w:p>
    <w:p w:rsidR="00AC6B53" w:rsidRPr="00AC6B53" w:rsidRDefault="00AC6B53" w:rsidP="00AC6B53">
      <w:pPr>
        <w:pStyle w:val="1"/>
        <w:spacing w:after="0" w:line="240" w:lineRule="auto"/>
        <w:ind w:left="0" w:right="0" w:firstLine="709"/>
        <w:jc w:val="both"/>
        <w:rPr>
          <w:sz w:val="20"/>
          <w:szCs w:val="20"/>
        </w:rPr>
      </w:pPr>
    </w:p>
    <w:p w:rsidR="00811EB3" w:rsidRPr="00AC6B53" w:rsidRDefault="00811EB3" w:rsidP="00AC6B53">
      <w:pPr>
        <w:pStyle w:val="1"/>
        <w:spacing w:after="0" w:line="240" w:lineRule="auto"/>
        <w:ind w:left="0" w:right="0" w:firstLine="709"/>
        <w:jc w:val="both"/>
        <w:rPr>
          <w:sz w:val="20"/>
          <w:szCs w:val="20"/>
        </w:rPr>
      </w:pPr>
      <w:r w:rsidRPr="00AC6B53">
        <w:rPr>
          <w:sz w:val="20"/>
          <w:szCs w:val="20"/>
        </w:rPr>
        <w:t>Четвертый год обучения (3</w:t>
      </w:r>
      <w:r w:rsidR="00AC6B53">
        <w:rPr>
          <w:sz w:val="20"/>
          <w:szCs w:val="20"/>
        </w:rPr>
        <w:t>4</w:t>
      </w:r>
      <w:r w:rsidRPr="00AC6B53">
        <w:rPr>
          <w:sz w:val="20"/>
          <w:szCs w:val="20"/>
        </w:rPr>
        <w:t xml:space="preserve"> час</w:t>
      </w:r>
      <w:r w:rsidR="00AC6B53">
        <w:rPr>
          <w:sz w:val="20"/>
          <w:szCs w:val="20"/>
        </w:rPr>
        <w:t>а</w:t>
      </w:r>
      <w:r w:rsidRPr="00AC6B53">
        <w:rPr>
          <w:sz w:val="20"/>
          <w:szCs w:val="20"/>
        </w:rPr>
        <w:t xml:space="preserve"> из расчета 1 час в неделю)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1.Основы миттельшпиля.</w:t>
      </w:r>
      <w:r w:rsidRPr="00AC6B53">
        <w:rPr>
          <w:rFonts w:ascii="Times New Roman" w:hAnsi="Times New Roman" w:cs="Times New Roman"/>
          <w:sz w:val="20"/>
          <w:szCs w:val="20"/>
        </w:rPr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 </w:t>
      </w:r>
    </w:p>
    <w:p w:rsidR="00811EB3" w:rsidRPr="00AC6B53" w:rsidRDefault="00811EB3" w:rsidP="00AC6B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C6B53">
        <w:rPr>
          <w:rFonts w:ascii="Times New Roman" w:eastAsia="Times New Roman" w:hAnsi="Times New Roman" w:cs="Times New Roman"/>
          <w:b/>
          <w:sz w:val="20"/>
          <w:szCs w:val="20"/>
        </w:rPr>
        <w:t>2.Основы эндшпиля.</w:t>
      </w:r>
      <w:r w:rsidRPr="00AC6B53">
        <w:rPr>
          <w:rFonts w:ascii="Times New Roman" w:hAnsi="Times New Roman" w:cs="Times New Roman"/>
          <w:sz w:val="20"/>
          <w:szCs w:val="20"/>
        </w:rPr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AC6B53">
        <w:rPr>
          <w:rFonts w:ascii="Times New Roman" w:hAnsi="Times New Roman" w:cs="Times New Roman"/>
          <w:sz w:val="20"/>
          <w:szCs w:val="20"/>
        </w:rPr>
        <w:t>Матование</w:t>
      </w:r>
      <w:proofErr w:type="spellEnd"/>
      <w:r w:rsidRPr="00AC6B53">
        <w:rPr>
          <w:rFonts w:ascii="Times New Roman" w:hAnsi="Times New Roman" w:cs="Times New Roman"/>
          <w:sz w:val="20"/>
          <w:szCs w:val="20"/>
        </w:rPr>
        <w:t xml:space="preserve"> двумя слонами (простые случаи). </w:t>
      </w:r>
      <w:proofErr w:type="spellStart"/>
      <w:r w:rsidRPr="00AC6B53">
        <w:rPr>
          <w:rFonts w:ascii="Times New Roman" w:hAnsi="Times New Roman" w:cs="Times New Roman"/>
          <w:sz w:val="20"/>
          <w:szCs w:val="20"/>
        </w:rPr>
        <w:t>Матование</w:t>
      </w:r>
      <w:proofErr w:type="spellEnd"/>
      <w:r w:rsidRPr="00AC6B53">
        <w:rPr>
          <w:rFonts w:ascii="Times New Roman" w:hAnsi="Times New Roman" w:cs="Times New Roman"/>
          <w:sz w:val="20"/>
          <w:szCs w:val="20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 </w:t>
      </w:r>
    </w:p>
    <w:p w:rsidR="00E44902" w:rsidRDefault="00E44902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0"/>
          <w:szCs w:val="20"/>
        </w:rPr>
        <w:sectPr w:rsidR="00E44902" w:rsidSect="00C02573">
          <w:headerReference w:type="even" r:id="rId8"/>
          <w:headerReference w:type="default" r:id="rId9"/>
          <w:headerReference w:type="first" r:id="rId10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81943" w:rsidRPr="008A7CA6" w:rsidRDefault="00581943" w:rsidP="00AC6B53">
      <w:pPr>
        <w:spacing w:after="0" w:line="240" w:lineRule="auto"/>
        <w:jc w:val="both"/>
        <w:textAlignment w:val="baseline"/>
        <w:rPr>
          <w:rStyle w:val="aa"/>
          <w:rFonts w:ascii="Times New Roman" w:hAnsi="Times New Roman" w:cs="Times New Roman"/>
          <w:sz w:val="20"/>
          <w:szCs w:val="20"/>
        </w:rPr>
      </w:pPr>
    </w:p>
    <w:p w:rsidR="00E44902" w:rsidRPr="00E44902" w:rsidRDefault="00E44902" w:rsidP="00E4490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E44902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p w:rsidR="00E44902" w:rsidRPr="006072FF" w:rsidRDefault="00E44902" w:rsidP="00E44902">
      <w:pPr>
        <w:pStyle w:val="ab"/>
        <w:spacing w:after="0" w:line="240" w:lineRule="auto"/>
        <w:ind w:left="1080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E44902" w:rsidRPr="006072FF" w:rsidRDefault="00E44902" w:rsidP="00E44902">
      <w:pPr>
        <w:pStyle w:val="ab"/>
        <w:spacing w:after="0" w:line="240" w:lineRule="auto"/>
        <w:ind w:left="1080"/>
        <w:jc w:val="both"/>
        <w:textAlignment w:val="baseli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10855" w:type="dxa"/>
        <w:tblInd w:w="-41" w:type="dxa"/>
        <w:tblLayout w:type="fixed"/>
        <w:tblCellMar>
          <w:top w:w="7" w:type="dxa"/>
          <w:left w:w="41" w:type="dxa"/>
          <w:right w:w="98" w:type="dxa"/>
        </w:tblCellMar>
        <w:tblLook w:val="04A0" w:firstRow="1" w:lastRow="0" w:firstColumn="1" w:lastColumn="0" w:noHBand="0" w:noVBand="1"/>
      </w:tblPr>
      <w:tblGrid>
        <w:gridCol w:w="439"/>
        <w:gridCol w:w="4321"/>
        <w:gridCol w:w="851"/>
        <w:gridCol w:w="992"/>
        <w:gridCol w:w="992"/>
        <w:gridCol w:w="3260"/>
      </w:tblGrid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2FF">
              <w:rPr>
                <w:rFonts w:ascii="Times New Roman" w:hAnsi="Times New Roman" w:cs="Times New Roman"/>
                <w:sz w:val="24"/>
                <w:szCs w:val="24"/>
              </w:rPr>
              <w:t xml:space="preserve">Дата коррекции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2" w:rsidRPr="00E44902" w:rsidRDefault="00E44902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44902">
              <w:rPr>
                <w:rFonts w:ascii="Times New Roman" w:hAnsi="Times New Roman" w:cs="Times New Roman"/>
                <w:b/>
              </w:rPr>
              <w:t>Основные направления воспитательной деятельности</w:t>
            </w: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242E9A" w:rsidRDefault="00E44902" w:rsidP="001646A5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E9A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1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902" w:rsidRPr="00E44902" w:rsidRDefault="00E44902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0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Волшебный мир шахмат.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E44902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02" w:rsidRPr="00E44902" w:rsidRDefault="00E44902">
            <w:pPr>
              <w:pStyle w:val="Style5"/>
              <w:tabs>
                <w:tab w:val="left" w:pos="782"/>
              </w:tabs>
              <w:spacing w:line="240" w:lineRule="auto"/>
              <w:ind w:firstLine="0"/>
              <w:rPr>
                <w:rStyle w:val="FontStyle17"/>
                <w:rFonts w:ascii="Times New Roman" w:hAnsi="Times New Roman" w:cs="Times New Roman" w:hint="default"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  <w:i/>
              </w:rPr>
              <w:t>Гражданско-патриотическое воспитание:</w:t>
            </w:r>
            <w:r w:rsidRPr="00E44902">
              <w:rPr>
                <w:rStyle w:val="FontStyle17"/>
                <w:rFonts w:ascii="Times New Roman" w:hAnsi="Times New Roman" w:cs="Times New Roman" w:hint="default"/>
              </w:rPr>
              <w:t xml:space="preserve"> развитие ответственности, принципов коллективизма; формирование патриотизма, чувства гордости за свою Родину.</w:t>
            </w:r>
          </w:p>
          <w:p w:rsidR="00E44902" w:rsidRPr="00E44902" w:rsidRDefault="00E44902">
            <w:pPr>
              <w:widowControl w:val="0"/>
              <w:rPr>
                <w:rStyle w:val="FontStyle17"/>
                <w:rFonts w:ascii="Times New Roman" w:hAnsi="Times New Roman" w:cs="Times New Roman" w:hint="default"/>
                <w:i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  <w:i/>
              </w:rPr>
              <w:t>Нравственное воспитание:</w:t>
            </w:r>
          </w:p>
          <w:p w:rsidR="00E44902" w:rsidRPr="00E44902" w:rsidRDefault="00E44902">
            <w:pPr>
              <w:widowControl w:val="0"/>
              <w:rPr>
                <w:rStyle w:val="FontStyle17"/>
                <w:rFonts w:ascii="Times New Roman" w:hAnsi="Times New Roman" w:cs="Times New Roman" w:hint="default"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</w:rPr>
              <w:t>воспитание уважения к культуре, языкам, традициям и обычаям народов, проживающих в РФ.</w:t>
            </w:r>
          </w:p>
          <w:p w:rsidR="00E44902" w:rsidRPr="00E44902" w:rsidRDefault="00E44902" w:rsidP="008429A5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Шахматная нотация.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02" w:rsidRPr="00E44902" w:rsidRDefault="00E44902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Ладья и слон.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Нападение и взятие.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2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Пешка.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E44902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Король.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495EE2">
        <w:trPr>
          <w:trHeight w:val="286"/>
        </w:trPr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E44902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(7ч)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E44902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Ценность фигур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E44902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A4509A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Особые ходы пешки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4902" w:rsidRPr="00E44902" w:rsidRDefault="00E44902">
            <w:pPr>
              <w:pStyle w:val="Style9"/>
              <w:tabs>
                <w:tab w:val="left" w:pos="274"/>
              </w:tabs>
              <w:ind w:firstLine="0"/>
              <w:jc w:val="both"/>
              <w:rPr>
                <w:rFonts w:ascii="Times New Roman" w:hAnsi="Times New Roman"/>
                <w:b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  <w:i/>
              </w:rPr>
              <w:t>Художественно-эстетическое воспитание:</w:t>
            </w:r>
            <w:r w:rsidRPr="00E44902">
              <w:rPr>
                <w:rStyle w:val="FontStyle17"/>
                <w:rFonts w:ascii="Times New Roman" w:hAnsi="Times New Roman" w:cs="Times New Roman" w:hint="default"/>
                <w:b/>
                <w:color w:val="FF0000"/>
                <w:szCs w:val="28"/>
                <w:u w:val="single"/>
              </w:rPr>
              <w:t xml:space="preserve"> </w:t>
            </w:r>
            <w:r w:rsidRPr="00E44902">
              <w:rPr>
                <w:rStyle w:val="FontStyle17"/>
                <w:rFonts w:ascii="Times New Roman" w:hAnsi="Times New Roman" w:cs="Times New Roman" w:hint="default"/>
                <w:color w:val="FF0000"/>
                <w:szCs w:val="28"/>
              </w:rPr>
              <w:t xml:space="preserve"> </w:t>
            </w:r>
            <w:r w:rsidRPr="00E44902">
              <w:rPr>
                <w:rStyle w:val="FontStyle17"/>
                <w:rFonts w:ascii="Times New Roman" w:hAnsi="Times New Roman" w:cs="Times New Roman" w:hint="default"/>
              </w:rPr>
              <w:t>воспитание уважения к культуре, языкам, традициям и обычаям народов, проживающих в РФ</w:t>
            </w:r>
          </w:p>
          <w:p w:rsidR="00E44902" w:rsidRPr="00E44902" w:rsidRDefault="00E44902">
            <w:pPr>
              <w:rPr>
                <w:rStyle w:val="FontStyle17"/>
                <w:rFonts w:ascii="Times New Roman" w:hAnsi="Times New Roman" w:cs="Times New Roman" w:hint="default"/>
                <w:i/>
              </w:rPr>
            </w:pPr>
          </w:p>
          <w:p w:rsidR="00E44902" w:rsidRPr="00E44902" w:rsidRDefault="00E44902">
            <w:pPr>
              <w:rPr>
                <w:rStyle w:val="FontStyle17"/>
                <w:rFonts w:ascii="Times New Roman" w:hAnsi="Times New Roman" w:cs="Times New Roman" w:hint="default"/>
                <w:i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  <w:i/>
              </w:rPr>
              <w:t>Нравственное воспитание:</w:t>
            </w:r>
          </w:p>
          <w:p w:rsidR="00E44902" w:rsidRPr="00E44902" w:rsidRDefault="00E44902" w:rsidP="003D1FE1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zh-CN"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</w:rPr>
              <w:t>развитие нравственных чувств (чести, долга, справедливости, милосердия и дружелюбия).</w:t>
            </w: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пройденного материала: ходы фигур, ценность фигур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02" w:rsidRPr="00E44902" w:rsidRDefault="00E44902" w:rsidP="003D1FE1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занятие.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E44902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02" w:rsidRPr="00E44902" w:rsidRDefault="00E44902">
            <w:pPr>
              <w:tabs>
                <w:tab w:val="left" w:pos="27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от нападения.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 и защита от него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44902" w:rsidRPr="00E44902" w:rsidTr="00E66A0E">
        <w:trPr>
          <w:trHeight w:val="286"/>
        </w:trPr>
        <w:tc>
          <w:tcPr>
            <w:tcW w:w="75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24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(8ч)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Пат. Ничья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pStyle w:val="Style5"/>
              <w:tabs>
                <w:tab w:val="left" w:pos="782"/>
              </w:tabs>
              <w:spacing w:line="240" w:lineRule="auto"/>
              <w:ind w:firstLine="0"/>
              <w:rPr>
                <w:rStyle w:val="FontStyle17"/>
                <w:rFonts w:ascii="Times New Roman" w:hAnsi="Times New Roman" w:cs="Times New Roman" w:hint="default"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  <w:i/>
              </w:rPr>
              <w:t>Гражданско-патриотическое воспитание:</w:t>
            </w:r>
            <w:r w:rsidRPr="00E44902">
              <w:rPr>
                <w:rStyle w:val="FontStyle17"/>
                <w:rFonts w:ascii="Times New Roman" w:hAnsi="Times New Roman" w:cs="Times New Roman" w:hint="default"/>
              </w:rPr>
              <w:t xml:space="preserve"> развитие ответственности, принципов коллективизма; формирование патриотизма, чувства гордости за свою Родину.</w:t>
            </w:r>
          </w:p>
          <w:p w:rsidR="00E44902" w:rsidRPr="00E44902" w:rsidRDefault="00E44902">
            <w:pPr>
              <w:widowControl w:val="0"/>
              <w:rPr>
                <w:rStyle w:val="FontStyle17"/>
                <w:rFonts w:ascii="Times New Roman" w:hAnsi="Times New Roman" w:cs="Times New Roman" w:hint="default"/>
                <w:i/>
              </w:rPr>
            </w:pPr>
          </w:p>
          <w:p w:rsidR="00E44902" w:rsidRPr="00E44902" w:rsidRDefault="00E44902">
            <w:pPr>
              <w:widowControl w:val="0"/>
              <w:rPr>
                <w:rStyle w:val="FontStyle17"/>
                <w:rFonts w:ascii="Times New Roman" w:hAnsi="Times New Roman" w:cs="Times New Roman" w:hint="default"/>
                <w:i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  <w:i/>
              </w:rPr>
              <w:t>Нравственное воспитание:</w:t>
            </w:r>
          </w:p>
          <w:p w:rsidR="00E44902" w:rsidRPr="00E44902" w:rsidRDefault="00E44902">
            <w:pPr>
              <w:widowControl w:val="0"/>
              <w:rPr>
                <w:rStyle w:val="FontStyle17"/>
                <w:rFonts w:ascii="Times New Roman" w:hAnsi="Times New Roman" w:cs="Times New Roman" w:hint="default"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</w:rPr>
              <w:t>воспитание уважения к культуре, языкам, традициям и обычаям народов, проживающих в РФ.</w:t>
            </w:r>
          </w:p>
          <w:p w:rsidR="00E44902" w:rsidRPr="00E44902" w:rsidRDefault="00E44902" w:rsidP="00DA5C85">
            <w:pPr>
              <w:tabs>
                <w:tab w:val="left" w:pos="659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 на шах, мат и пат.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02" w:rsidRPr="00E44902" w:rsidRDefault="00E44902" w:rsidP="00DA5C85">
            <w:pPr>
              <w:tabs>
                <w:tab w:val="left" w:pos="659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занятие или турнир по шахматам.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4902" w:rsidRPr="00E44902" w:rsidRDefault="00E44902">
            <w:pPr>
              <w:tabs>
                <w:tab w:val="left" w:pos="6598"/>
              </w:tabs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8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Особый хо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рокировка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E44902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15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Двойной удар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12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королем и ферзем.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E44902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14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rPr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ферзем и ладьей.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0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Pr="006072FF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4902" w:rsidRDefault="00E44902" w:rsidP="001646A5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 двумя ладьями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6072FF" w:rsidRDefault="00E44902" w:rsidP="00A9390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939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4902" w:rsidRPr="00E44902" w:rsidTr="00E44902">
        <w:trPr>
          <w:trHeight w:val="20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902" w:rsidRDefault="00E44902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Pr="00242E9A" w:rsidRDefault="00E44902" w:rsidP="001646A5">
            <w:pPr>
              <w:spacing w:line="259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42E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(10ч)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4902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44902" w:rsidRPr="006072FF" w:rsidRDefault="00E44902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902" w:rsidRPr="00E44902" w:rsidRDefault="00E44902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905" w:rsidRPr="00E44902" w:rsidTr="00E44902">
        <w:trPr>
          <w:trHeight w:val="377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одинокого короля разными фигурами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3905" w:rsidRPr="00E44902" w:rsidRDefault="00A93905">
            <w:pPr>
              <w:widowControl w:val="0"/>
              <w:rPr>
                <w:rStyle w:val="FontStyle17"/>
                <w:rFonts w:ascii="Times New Roman" w:hAnsi="Times New Roman" w:cs="Times New Roman" w:hint="default"/>
                <w:i/>
                <w:lang w:eastAsia="zh-CN"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  <w:i/>
              </w:rPr>
              <w:t>Нравственное воспитание:</w:t>
            </w:r>
          </w:p>
          <w:p w:rsidR="00A93905" w:rsidRPr="00E44902" w:rsidRDefault="00A93905">
            <w:pPr>
              <w:widowControl w:val="0"/>
              <w:rPr>
                <w:rStyle w:val="FontStyle17"/>
                <w:rFonts w:ascii="Times New Roman" w:hAnsi="Times New Roman" w:cs="Times New Roman" w:hint="default"/>
              </w:rPr>
            </w:pPr>
            <w:r w:rsidRPr="00E44902">
              <w:rPr>
                <w:rStyle w:val="FontStyle17"/>
                <w:rFonts w:ascii="Times New Roman" w:hAnsi="Times New Roman" w:cs="Times New Roman" w:hint="default"/>
              </w:rPr>
              <w:t>воспитание уважения к культуре, языкам, традициям и обычаям народов, проживающих в РФ.</w:t>
            </w:r>
          </w:p>
          <w:p w:rsidR="00A93905" w:rsidRPr="00E44902" w:rsidRDefault="00A93905" w:rsidP="00C20EF1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905" w:rsidRPr="00E44902" w:rsidTr="00E44902">
        <w:trPr>
          <w:trHeight w:val="28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Коррекционное занятие или турнир.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5" w:rsidRPr="00E44902" w:rsidRDefault="00A93905" w:rsidP="00C20EF1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905" w:rsidRPr="00E44902" w:rsidTr="00E44902">
        <w:trPr>
          <w:trHeight w:val="24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 во время игры.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5" w:rsidRPr="00E44902" w:rsidRDefault="00A93905" w:rsidP="00C20EF1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905" w:rsidRPr="00E44902" w:rsidTr="00E44902">
        <w:trPr>
          <w:trHeight w:val="218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Шахматные часы.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5" w:rsidRPr="00E44902" w:rsidRDefault="00A93905" w:rsidP="00C20EF1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905" w:rsidRPr="00E44902" w:rsidTr="00E44902">
        <w:trPr>
          <w:trHeight w:val="181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Pr="00D777A0" w:rsidRDefault="00A93905" w:rsidP="001646A5">
            <w:pPr>
              <w:spacing w:line="258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77A0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аттестация. Итоговый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5" w:rsidRPr="00E44902" w:rsidRDefault="00A93905" w:rsidP="00C20EF1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905" w:rsidRPr="00E44902" w:rsidTr="00E44902">
        <w:trPr>
          <w:trHeight w:val="156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spacing w:line="258" w:lineRule="exac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Запись партии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5" w:rsidRPr="00E44902" w:rsidRDefault="00A93905" w:rsidP="00C20EF1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905" w:rsidRPr="00E44902" w:rsidTr="00E44902">
        <w:trPr>
          <w:trHeight w:val="11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Вилка.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905" w:rsidRPr="00E44902" w:rsidRDefault="00A93905" w:rsidP="00C20EF1">
            <w:pPr>
              <w:tabs>
                <w:tab w:val="left" w:pos="659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93905" w:rsidRPr="006072FF" w:rsidTr="00E44902">
        <w:trPr>
          <w:trHeight w:val="95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Сквозной удар.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05" w:rsidRDefault="00A93905" w:rsidP="00C20EF1">
            <w:pPr>
              <w:tabs>
                <w:tab w:val="left" w:pos="6598"/>
              </w:tabs>
              <w:jc w:val="center"/>
              <w:rPr>
                <w:sz w:val="24"/>
                <w:szCs w:val="24"/>
              </w:rPr>
            </w:pPr>
          </w:p>
        </w:tc>
      </w:tr>
      <w:tr w:rsidR="00A93905" w:rsidRPr="006072FF" w:rsidTr="00E44902">
        <w:trPr>
          <w:trHeight w:val="199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Итоговый тест.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3905" w:rsidRDefault="00A93905">
            <w:pPr>
              <w:tabs>
                <w:tab w:val="left" w:pos="6598"/>
              </w:tabs>
              <w:jc w:val="center"/>
              <w:rPr>
                <w:sz w:val="24"/>
                <w:szCs w:val="24"/>
                <w:lang w:eastAsia="zh-CN"/>
              </w:rPr>
            </w:pPr>
          </w:p>
        </w:tc>
      </w:tr>
      <w:tr w:rsidR="00A93905" w:rsidRPr="006072FF" w:rsidTr="00E44902">
        <w:trPr>
          <w:trHeight w:val="160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3905" w:rsidRPr="006072FF" w:rsidRDefault="00A93905" w:rsidP="001646A5">
            <w:pPr>
              <w:spacing w:line="259" w:lineRule="auto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93905" w:rsidRDefault="00A93905" w:rsidP="001646A5">
            <w:pPr>
              <w:rPr>
                <w:sz w:val="4"/>
                <w:szCs w:val="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года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3905" w:rsidRPr="006072FF" w:rsidRDefault="00A93905" w:rsidP="001646A5">
            <w:pPr>
              <w:spacing w:line="259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905" w:rsidRDefault="00A93905">
            <w:pPr>
              <w:rPr>
                <w:sz w:val="24"/>
                <w:szCs w:val="24"/>
                <w:lang w:eastAsia="zh-CN"/>
              </w:rPr>
            </w:pPr>
          </w:p>
        </w:tc>
      </w:tr>
    </w:tbl>
    <w:p w:rsidR="00E44902" w:rsidRPr="00C02573" w:rsidRDefault="00E44902" w:rsidP="00E44902">
      <w:pPr>
        <w:pStyle w:val="ab"/>
        <w:spacing w:after="0" w:line="240" w:lineRule="auto"/>
        <w:ind w:left="1080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p w:rsidR="00581943" w:rsidRPr="00C02573" w:rsidRDefault="00581943" w:rsidP="00E4490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581943" w:rsidRPr="00C02573" w:rsidSect="00E4490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7E" w:rsidRDefault="0001567E" w:rsidP="00AC6B53">
      <w:pPr>
        <w:spacing w:after="0" w:line="240" w:lineRule="auto"/>
      </w:pPr>
      <w:r>
        <w:separator/>
      </w:r>
    </w:p>
  </w:endnote>
  <w:endnote w:type="continuationSeparator" w:id="0">
    <w:p w:rsidR="0001567E" w:rsidRDefault="0001567E" w:rsidP="00AC6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7E" w:rsidRDefault="0001567E" w:rsidP="00AC6B53">
      <w:pPr>
        <w:spacing w:after="0" w:line="240" w:lineRule="auto"/>
      </w:pPr>
      <w:r>
        <w:separator/>
      </w:r>
    </w:p>
  </w:footnote>
  <w:footnote w:type="continuationSeparator" w:id="0">
    <w:p w:rsidR="0001567E" w:rsidRDefault="0001567E" w:rsidP="00AC6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  <w:r>
      <w:t>о-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AA0" w:rsidRDefault="00546AA0">
    <w:pPr>
      <w:spacing w:after="0" w:line="259" w:lineRule="auto"/>
      <w:ind w:right="2"/>
      <w:jc w:val="right"/>
    </w:pPr>
    <w:r>
      <w:t>о-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85169"/>
    <w:multiLevelType w:val="hybridMultilevel"/>
    <w:tmpl w:val="4B7085C0"/>
    <w:lvl w:ilvl="0" w:tplc="9C1ED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31DB5"/>
    <w:multiLevelType w:val="hybridMultilevel"/>
    <w:tmpl w:val="5630D38A"/>
    <w:lvl w:ilvl="0" w:tplc="5902F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C3491"/>
    <w:multiLevelType w:val="hybridMultilevel"/>
    <w:tmpl w:val="A4C22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760457"/>
    <w:multiLevelType w:val="hybridMultilevel"/>
    <w:tmpl w:val="4D06598C"/>
    <w:lvl w:ilvl="0" w:tplc="DA185E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5CD60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CACEC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68A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0879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10EC3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F6E3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F210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3E21D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9B1064"/>
    <w:multiLevelType w:val="hybridMultilevel"/>
    <w:tmpl w:val="DB60987A"/>
    <w:lvl w:ilvl="0" w:tplc="278C946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EE51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688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64861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768BF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0AF01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FE285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AE16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1859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0B356A"/>
    <w:multiLevelType w:val="hybridMultilevel"/>
    <w:tmpl w:val="DDD01766"/>
    <w:lvl w:ilvl="0" w:tplc="1570D96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58863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60F6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0E40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28D50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6B74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65A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5C23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04DEF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521C341D"/>
    <w:multiLevelType w:val="hybridMultilevel"/>
    <w:tmpl w:val="0160F9FA"/>
    <w:lvl w:ilvl="0" w:tplc="B970801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E6A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0C1C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7AFDE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8AC53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7004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0FE4E9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3AD98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309D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6596F54"/>
    <w:multiLevelType w:val="hybridMultilevel"/>
    <w:tmpl w:val="845E9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667378"/>
    <w:multiLevelType w:val="hybridMultilevel"/>
    <w:tmpl w:val="E0C8DA0E"/>
    <w:lvl w:ilvl="0" w:tplc="5902F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23"/>
    <w:rsid w:val="0001003D"/>
    <w:rsid w:val="0001567E"/>
    <w:rsid w:val="00031610"/>
    <w:rsid w:val="000D2036"/>
    <w:rsid w:val="00106708"/>
    <w:rsid w:val="0012443B"/>
    <w:rsid w:val="00173437"/>
    <w:rsid w:val="001D406D"/>
    <w:rsid w:val="00260722"/>
    <w:rsid w:val="002A4A3C"/>
    <w:rsid w:val="00305F83"/>
    <w:rsid w:val="00312489"/>
    <w:rsid w:val="003C6937"/>
    <w:rsid w:val="004354A4"/>
    <w:rsid w:val="004502B6"/>
    <w:rsid w:val="0048030F"/>
    <w:rsid w:val="004D2437"/>
    <w:rsid w:val="00537B87"/>
    <w:rsid w:val="00544A49"/>
    <w:rsid w:val="005456A4"/>
    <w:rsid w:val="00546AA0"/>
    <w:rsid w:val="00581943"/>
    <w:rsid w:val="005844C4"/>
    <w:rsid w:val="005B518F"/>
    <w:rsid w:val="005C6782"/>
    <w:rsid w:val="005F5361"/>
    <w:rsid w:val="0071090D"/>
    <w:rsid w:val="007125D1"/>
    <w:rsid w:val="0077144B"/>
    <w:rsid w:val="00786F28"/>
    <w:rsid w:val="0079162E"/>
    <w:rsid w:val="007E389B"/>
    <w:rsid w:val="00811EB3"/>
    <w:rsid w:val="00844D7A"/>
    <w:rsid w:val="00881D93"/>
    <w:rsid w:val="008861B0"/>
    <w:rsid w:val="00887CDD"/>
    <w:rsid w:val="008940A9"/>
    <w:rsid w:val="008A465B"/>
    <w:rsid w:val="008A7CA6"/>
    <w:rsid w:val="008B7579"/>
    <w:rsid w:val="0092576D"/>
    <w:rsid w:val="009445D1"/>
    <w:rsid w:val="00963105"/>
    <w:rsid w:val="0097738E"/>
    <w:rsid w:val="0098512F"/>
    <w:rsid w:val="009B7EB5"/>
    <w:rsid w:val="009D43F0"/>
    <w:rsid w:val="00A04C32"/>
    <w:rsid w:val="00A24055"/>
    <w:rsid w:val="00A54B42"/>
    <w:rsid w:val="00A93905"/>
    <w:rsid w:val="00AC6B53"/>
    <w:rsid w:val="00AE318C"/>
    <w:rsid w:val="00BA433B"/>
    <w:rsid w:val="00C02573"/>
    <w:rsid w:val="00C52B23"/>
    <w:rsid w:val="00C57745"/>
    <w:rsid w:val="00CD6C6A"/>
    <w:rsid w:val="00D17D4F"/>
    <w:rsid w:val="00D25B69"/>
    <w:rsid w:val="00D453C6"/>
    <w:rsid w:val="00D4740E"/>
    <w:rsid w:val="00D51009"/>
    <w:rsid w:val="00DB7CDA"/>
    <w:rsid w:val="00E06033"/>
    <w:rsid w:val="00E07777"/>
    <w:rsid w:val="00E34728"/>
    <w:rsid w:val="00E44902"/>
    <w:rsid w:val="00EC3702"/>
    <w:rsid w:val="00F16192"/>
    <w:rsid w:val="00F206B9"/>
    <w:rsid w:val="00F457C6"/>
    <w:rsid w:val="00F61735"/>
    <w:rsid w:val="00FB1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11EB3"/>
    <w:pPr>
      <w:keepNext/>
      <w:keepLines/>
      <w:spacing w:after="122" w:line="259" w:lineRule="auto"/>
      <w:ind w:left="10" w:right="5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11EB3"/>
    <w:pPr>
      <w:keepNext/>
      <w:keepLines/>
      <w:spacing w:after="79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4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C4"/>
  </w:style>
  <w:style w:type="paragraph" w:customStyle="1" w:styleId="31">
    <w:name w:val="Заголовок 3+"/>
    <w:basedOn w:val="a"/>
    <w:rsid w:val="001734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rsid w:val="0017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173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173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581943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qFormat/>
    <w:rsid w:val="00581943"/>
    <w:rPr>
      <w:b/>
      <w:bCs/>
    </w:rPr>
  </w:style>
  <w:style w:type="paragraph" w:styleId="ab">
    <w:name w:val="List Paragraph"/>
    <w:basedOn w:val="a"/>
    <w:uiPriority w:val="34"/>
    <w:qFormat/>
    <w:rsid w:val="008940A9"/>
    <w:pPr>
      <w:ind w:left="720"/>
      <w:contextualSpacing/>
    </w:pPr>
  </w:style>
  <w:style w:type="paragraph" w:customStyle="1" w:styleId="21">
    <w:name w:val="Абзац списка2"/>
    <w:basedOn w:val="a"/>
    <w:rsid w:val="0012443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1EB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EB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6B53"/>
  </w:style>
  <w:style w:type="table" w:customStyle="1" w:styleId="TableGrid">
    <w:name w:val="TableGrid"/>
    <w:rsid w:val="00AC6B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link w:val="af"/>
    <w:locked/>
    <w:rsid w:val="00F61735"/>
    <w:rPr>
      <w:rFonts w:ascii="Calibri" w:eastAsia="Calibri" w:hAnsi="Calibri" w:cs="Times New Roman"/>
    </w:rPr>
  </w:style>
  <w:style w:type="paragraph" w:styleId="af">
    <w:name w:val="No Spacing"/>
    <w:link w:val="ae"/>
    <w:qFormat/>
    <w:rsid w:val="00F61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D6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8A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465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E44902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7">
    <w:name w:val="Font Style17"/>
    <w:basedOn w:val="a0"/>
    <w:rsid w:val="00E44902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E44902"/>
    <w:pPr>
      <w:widowControl w:val="0"/>
      <w:autoSpaceDE w:val="0"/>
      <w:autoSpaceDN w:val="0"/>
      <w:spacing w:before="152"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Style9">
    <w:name w:val="Style9"/>
    <w:basedOn w:val="a"/>
    <w:rsid w:val="00E44902"/>
    <w:pPr>
      <w:widowControl w:val="0"/>
      <w:autoSpaceDE w:val="0"/>
      <w:autoSpaceDN w:val="0"/>
      <w:adjustRightInd w:val="0"/>
      <w:spacing w:after="0" w:line="259" w:lineRule="exact"/>
      <w:ind w:firstLine="307"/>
    </w:pPr>
    <w:rPr>
      <w:rFonts w:ascii="Trebuchet MS" w:eastAsia="Times New Roman" w:hAnsi="Trebuchet MS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811EB3"/>
    <w:pPr>
      <w:keepNext/>
      <w:keepLines/>
      <w:spacing w:after="122" w:line="259" w:lineRule="auto"/>
      <w:ind w:left="10" w:right="54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811EB3"/>
    <w:pPr>
      <w:keepNext/>
      <w:keepLines/>
      <w:spacing w:after="79" w:line="259" w:lineRule="auto"/>
      <w:ind w:left="10" w:hanging="10"/>
      <w:outlineLvl w:val="1"/>
    </w:pPr>
    <w:rPr>
      <w:rFonts w:ascii="Times New Roman" w:eastAsia="Times New Roman" w:hAnsi="Times New Roman" w:cs="Times New Roman"/>
      <w:b/>
      <w:i/>
      <w:color w:val="000000"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6C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44C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84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44C4"/>
  </w:style>
  <w:style w:type="paragraph" w:customStyle="1" w:styleId="31">
    <w:name w:val="Заголовок 3+"/>
    <w:basedOn w:val="a"/>
    <w:rsid w:val="0017343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rmal (Web)"/>
    <w:basedOn w:val="a"/>
    <w:rsid w:val="00173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link w:val="a9"/>
    <w:qFormat/>
    <w:rsid w:val="00173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rsid w:val="001734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581943"/>
    <w:pPr>
      <w:ind w:left="720"/>
      <w:contextualSpacing/>
    </w:pPr>
    <w:rPr>
      <w:rFonts w:ascii="Calibri" w:eastAsia="Times New Roman" w:hAnsi="Calibri" w:cs="Times New Roman"/>
    </w:rPr>
  </w:style>
  <w:style w:type="character" w:styleId="aa">
    <w:name w:val="Strong"/>
    <w:qFormat/>
    <w:rsid w:val="00581943"/>
    <w:rPr>
      <w:b/>
      <w:bCs/>
    </w:rPr>
  </w:style>
  <w:style w:type="paragraph" w:styleId="ab">
    <w:name w:val="List Paragraph"/>
    <w:basedOn w:val="a"/>
    <w:uiPriority w:val="34"/>
    <w:qFormat/>
    <w:rsid w:val="008940A9"/>
    <w:pPr>
      <w:ind w:left="720"/>
      <w:contextualSpacing/>
    </w:pPr>
  </w:style>
  <w:style w:type="paragraph" w:customStyle="1" w:styleId="21">
    <w:name w:val="Абзац списка2"/>
    <w:basedOn w:val="a"/>
    <w:rsid w:val="0012443B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11EB3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1EB3"/>
    <w:rPr>
      <w:rFonts w:ascii="Times New Roman" w:eastAsia="Times New Roman" w:hAnsi="Times New Roman" w:cs="Times New Roman"/>
      <w:b/>
      <w:i/>
      <w:color w:val="000000"/>
      <w:sz w:val="24"/>
      <w:lang w:eastAsia="ru-RU"/>
    </w:rPr>
  </w:style>
  <w:style w:type="paragraph" w:styleId="ac">
    <w:name w:val="footer"/>
    <w:basedOn w:val="a"/>
    <w:link w:val="ad"/>
    <w:uiPriority w:val="99"/>
    <w:unhideWhenUsed/>
    <w:rsid w:val="00AC6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C6B53"/>
  </w:style>
  <w:style w:type="table" w:customStyle="1" w:styleId="TableGrid">
    <w:name w:val="TableGrid"/>
    <w:rsid w:val="00AC6B5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e">
    <w:name w:val="Без интервала Знак"/>
    <w:link w:val="af"/>
    <w:locked/>
    <w:rsid w:val="00F61735"/>
    <w:rPr>
      <w:rFonts w:ascii="Calibri" w:eastAsia="Calibri" w:hAnsi="Calibri" w:cs="Times New Roman"/>
    </w:rPr>
  </w:style>
  <w:style w:type="paragraph" w:styleId="af">
    <w:name w:val="No Spacing"/>
    <w:link w:val="ae"/>
    <w:qFormat/>
    <w:rsid w:val="00F6173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CD6C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0">
    <w:name w:val="Balloon Text"/>
    <w:basedOn w:val="a"/>
    <w:link w:val="af1"/>
    <w:uiPriority w:val="99"/>
    <w:semiHidden/>
    <w:unhideWhenUsed/>
    <w:rsid w:val="008A4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465B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rsid w:val="00E44902"/>
    <w:pPr>
      <w:widowControl w:val="0"/>
      <w:autoSpaceDE w:val="0"/>
      <w:autoSpaceDN w:val="0"/>
      <w:adjustRightInd w:val="0"/>
      <w:spacing w:after="0" w:line="250" w:lineRule="exact"/>
      <w:ind w:hanging="350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FontStyle17">
    <w:name w:val="Font Style17"/>
    <w:basedOn w:val="a0"/>
    <w:rsid w:val="00E44902"/>
    <w:rPr>
      <w:rFonts w:ascii="Arial Unicode MS" w:eastAsia="Arial Unicode MS" w:hAnsi="Arial Unicode MS" w:cs="Arial Unicode MS" w:hint="eastAsia"/>
      <w:sz w:val="20"/>
      <w:szCs w:val="20"/>
    </w:rPr>
  </w:style>
  <w:style w:type="paragraph" w:customStyle="1" w:styleId="110">
    <w:name w:val="Заголовок 11"/>
    <w:basedOn w:val="a"/>
    <w:uiPriority w:val="1"/>
    <w:qFormat/>
    <w:rsid w:val="00E44902"/>
    <w:pPr>
      <w:widowControl w:val="0"/>
      <w:autoSpaceDE w:val="0"/>
      <w:autoSpaceDN w:val="0"/>
      <w:spacing w:before="152" w:after="0" w:line="240" w:lineRule="auto"/>
      <w:ind w:left="221"/>
      <w:outlineLvl w:val="1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customStyle="1" w:styleId="Style9">
    <w:name w:val="Style9"/>
    <w:basedOn w:val="a"/>
    <w:rsid w:val="00E44902"/>
    <w:pPr>
      <w:widowControl w:val="0"/>
      <w:autoSpaceDE w:val="0"/>
      <w:autoSpaceDN w:val="0"/>
      <w:adjustRightInd w:val="0"/>
      <w:spacing w:after="0" w:line="259" w:lineRule="exact"/>
      <w:ind w:firstLine="307"/>
    </w:pPr>
    <w:rPr>
      <w:rFonts w:ascii="Trebuchet MS" w:eastAsia="Times New Roman" w:hAnsi="Trebuchet MS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9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1514</Words>
  <Characters>8633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Гимназия48</cp:lastModifiedBy>
  <cp:revision>4</cp:revision>
  <cp:lastPrinted>2020-10-16T02:25:00Z</cp:lastPrinted>
  <dcterms:created xsi:type="dcterms:W3CDTF">2021-10-27T11:22:00Z</dcterms:created>
  <dcterms:modified xsi:type="dcterms:W3CDTF">2021-11-12T06:04:00Z</dcterms:modified>
</cp:coreProperties>
</file>