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5" w:rsidRPr="00C64625" w:rsidRDefault="00C64625" w:rsidP="00C64625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</w:pPr>
      <w:bookmarkStart w:id="0" w:name="block-21734751"/>
      <w:r w:rsidRPr="00C64625"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  <w:t xml:space="preserve">МУНИЦИПАЛЬНОЕ АВТОНОМНОЕ ОБЩЕОБРАЗОВАТЕЛЬНОЕ </w:t>
      </w:r>
    </w:p>
    <w:p w:rsidR="00C64625" w:rsidRP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64625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УЧРЕЖДЕНИЕ «ГИМНАЗИЯ № 48»</w:t>
      </w:r>
    </w:p>
    <w:p w:rsidR="00C64625" w:rsidRP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C64625" w:rsidRP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C64625" w:rsidRP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5954"/>
        <w:gridCol w:w="5137"/>
      </w:tblGrid>
      <w:tr w:rsidR="00C64625" w:rsidRPr="00177E21" w:rsidTr="00C64625">
        <w:tc>
          <w:tcPr>
            <w:tcW w:w="5954" w:type="dxa"/>
          </w:tcPr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СОГЛАСОВАНО</w:t>
            </w: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Председатель НМС МАОУ «Гимназия № 48»</w:t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____________Е.В. Афонина</w:t>
            </w: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Протокол №1</w:t>
            </w:r>
          </w:p>
          <w:p w:rsid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от «25» августа 2023г.</w:t>
            </w:r>
          </w:p>
        </w:tc>
        <w:tc>
          <w:tcPr>
            <w:tcW w:w="5137" w:type="dxa"/>
          </w:tcPr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УТВЕРЖДАЮ </w:t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Директор МАОУ «Гимназия № 48» </w:t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____________И.Е. Гловацкая</w:t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Приказ №01-05-337</w:t>
            </w:r>
          </w:p>
          <w:p w:rsidR="00C64625" w:rsidRPr="00C64625" w:rsidRDefault="00C646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</w:pPr>
            <w:r w:rsidRPr="00C64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от «25» августа 2023г.</w:t>
            </w:r>
          </w:p>
        </w:tc>
      </w:tr>
    </w:tbl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625" w:rsidRPr="00C64625" w:rsidRDefault="00C64625" w:rsidP="00C646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/>
        </w:rPr>
      </w:pPr>
      <w:r w:rsidRPr="00C6462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/>
        </w:rPr>
        <w:t>РАБОЧАЯ ПРОГРАММА</w:t>
      </w: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C64625" w:rsidRP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  <w:r w:rsidRPr="00C6462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ПО УЧЕБНОМУ ПРЕДМЕТУ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«ИСТОРИЯ</w:t>
      </w:r>
      <w:r w:rsidRPr="00C64625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»</w:t>
      </w:r>
    </w:p>
    <w:p w:rsidR="00C64625" w:rsidRP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</w:p>
    <w:p w:rsidR="00C64625" w:rsidRP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</w:p>
    <w:p w:rsidR="00C64625" w:rsidRP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0" w:type="auto"/>
        <w:jc w:val="center"/>
        <w:tblInd w:w="-992" w:type="dxa"/>
        <w:tblLook w:val="04A0" w:firstRow="1" w:lastRow="0" w:firstColumn="1" w:lastColumn="0" w:noHBand="0" w:noVBand="1"/>
      </w:tblPr>
      <w:tblGrid>
        <w:gridCol w:w="8897"/>
      </w:tblGrid>
      <w:tr w:rsidR="00C64625" w:rsidTr="00C64625">
        <w:trPr>
          <w:jc w:val="center"/>
        </w:trPr>
        <w:tc>
          <w:tcPr>
            <w:tcW w:w="8897" w:type="dxa"/>
          </w:tcPr>
          <w:p w:rsidR="00C64625" w:rsidRPr="00C64625" w:rsidRDefault="00C64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</w:pPr>
            <w:r w:rsidRPr="00C64625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zh-CN"/>
              </w:rPr>
              <w:t>Уровень освоения программы:</w:t>
            </w:r>
            <w:r w:rsidRPr="00C64625"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 xml:space="preserve"> основное общее образование</w:t>
            </w:r>
          </w:p>
          <w:p w:rsidR="00C64625" w:rsidRPr="00C64625" w:rsidRDefault="00C64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zh-CN"/>
              </w:rPr>
            </w:pPr>
          </w:p>
          <w:p w:rsidR="00C64625" w:rsidRDefault="00C64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Срок реализации программы: </w:t>
            </w:r>
            <w:r w:rsidRPr="00C6462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5 лет</w:t>
            </w:r>
          </w:p>
          <w:p w:rsidR="00C64625" w:rsidRDefault="00C64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P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C64625" w:rsidRDefault="00C64625" w:rsidP="00C646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64625" w:rsidRDefault="00C64625" w:rsidP="00C64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Норильск</w:t>
      </w:r>
    </w:p>
    <w:p w:rsidR="0086227B" w:rsidRDefault="0086227B">
      <w:pPr>
        <w:sectPr w:rsidR="0086227B" w:rsidSect="00FA1B03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1734757"/>
      <w:bookmarkEnd w:id="0"/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3F83" w:rsidRPr="00554ABD" w:rsidRDefault="00B33F83" w:rsidP="00B33F83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4A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(далее – рабочая программа) – часть основной образовательной программы</w:t>
      </w:r>
      <w:r w:rsidRPr="00554A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554A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B33F83" w:rsidRPr="00554ABD" w:rsidRDefault="00B33F83" w:rsidP="00B33F83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33F83" w:rsidRPr="00554ABD" w:rsidRDefault="00B33F83" w:rsidP="00B33F83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4A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с:</w:t>
      </w:r>
    </w:p>
    <w:p w:rsidR="00B33F83" w:rsidRPr="00554ABD" w:rsidRDefault="00B33F83" w:rsidP="00B33F83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B33F83" w:rsidRPr="00554ABD" w:rsidRDefault="00B33F83" w:rsidP="00B33F83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B33F83" w:rsidRPr="00554ABD" w:rsidRDefault="00B33F83" w:rsidP="00B33F83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Минпросвещения России от 31.05.2021 № 287 (далее – ФГОС ООО-2021);</w:t>
      </w:r>
    </w:p>
    <w:p w:rsidR="00B33F83" w:rsidRPr="00554ABD" w:rsidRDefault="00B33F83" w:rsidP="00B33F83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основного общего образования, утв. приказом Минпросвещения России от 18.05.2023 № 370;</w:t>
      </w:r>
    </w:p>
    <w:p w:rsidR="00B33F83" w:rsidRPr="00554ABD" w:rsidRDefault="00B33F83" w:rsidP="00B33F83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554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B33F83" w:rsidRPr="00554ABD" w:rsidRDefault="00B33F83" w:rsidP="00B33F83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33F83" w:rsidRPr="00554ABD" w:rsidRDefault="00B33F8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86227B" w:rsidRPr="00554ABD" w:rsidRDefault="005F68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6227B" w:rsidRPr="00554ABD" w:rsidRDefault="005F68F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6227B" w:rsidRPr="00554ABD" w:rsidRDefault="005F68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6227B" w:rsidRPr="00554ABD" w:rsidRDefault="005F68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6227B" w:rsidRPr="00554ABD" w:rsidRDefault="005F68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</w:t>
      </w:r>
      <w:r w:rsidR="004B17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 часа в неделю), в 9 классе 102 часа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(из них 17 часов составляет модуль «Введение в новейшую историю России»</w:t>
      </w:r>
      <w:r w:rsidR="004B174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Start w:id="2" w:name="_GoBack"/>
      <w:bookmarkEnd w:id="2"/>
    </w:p>
    <w:p w:rsidR="0086227B" w:rsidRPr="00554ABD" w:rsidRDefault="0086227B">
      <w:pPr>
        <w:rPr>
          <w:rFonts w:ascii="Times New Roman" w:hAnsi="Times New Roman" w:cs="Times New Roman"/>
          <w:sz w:val="24"/>
          <w:szCs w:val="24"/>
          <w:lang w:val="ru-RU"/>
        </w:rPr>
        <w:sectPr w:rsidR="0086227B" w:rsidRPr="00554ABD">
          <w:pgSz w:w="11906" w:h="16383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1734755"/>
      <w:bookmarkEnd w:id="1"/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86227B" w:rsidRPr="00554ABD" w:rsidRDefault="008622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86227B" w:rsidRPr="00554ABD" w:rsidRDefault="008622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Попытки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86227B" w:rsidRPr="00554ABD" w:rsidRDefault="0086227B">
      <w:pPr>
        <w:rPr>
          <w:rFonts w:ascii="Times New Roman" w:hAnsi="Times New Roman" w:cs="Times New Roman"/>
          <w:sz w:val="24"/>
          <w:szCs w:val="24"/>
          <w:lang w:val="ru-RU"/>
        </w:rPr>
        <w:sectPr w:rsidR="0086227B" w:rsidRPr="00554ABD">
          <w:pgSz w:w="11906" w:h="16383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1734756"/>
      <w:bookmarkEnd w:id="3"/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патриотического воспитания: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гражданского воспитания: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духовно-нравственной сфере: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понимании ценности научного познания: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эстетического воспитания: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формировании ценностного отношения к жизни и здоровью: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трудового воспитания: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экологического воспитания: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6227B" w:rsidRPr="00554ABD" w:rsidRDefault="008622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6227B" w:rsidRPr="00554ABD" w:rsidRDefault="005F68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86227B" w:rsidRPr="00554ABD" w:rsidRDefault="005F68F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6227B" w:rsidRPr="00554ABD" w:rsidRDefault="005F68F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6227B" w:rsidRPr="00554ABD" w:rsidRDefault="005F68F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86227B" w:rsidRPr="00554ABD" w:rsidRDefault="005F68F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6227B" w:rsidRPr="00554ABD" w:rsidRDefault="005F68F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86227B" w:rsidRPr="00554ABD" w:rsidRDefault="005F68F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6227B" w:rsidRPr="00554ABD" w:rsidRDefault="005F68F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86227B" w:rsidRPr="00554ABD" w:rsidRDefault="005F68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6227B" w:rsidRPr="00554ABD" w:rsidRDefault="005F68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6227B" w:rsidRPr="00554ABD" w:rsidRDefault="005F68F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86227B" w:rsidRPr="00554ABD" w:rsidRDefault="005F68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86227B" w:rsidRPr="00554ABD" w:rsidRDefault="005F68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86227B" w:rsidRPr="00554ABD" w:rsidRDefault="005F68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6227B" w:rsidRPr="00554ABD" w:rsidRDefault="005F68F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86227B" w:rsidRPr="00554ABD" w:rsidRDefault="005F68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6227B" w:rsidRPr="00554ABD" w:rsidRDefault="005F68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86227B" w:rsidRPr="00554ABD" w:rsidRDefault="005F68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86227B" w:rsidRPr="00554ABD" w:rsidRDefault="005F68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86227B" w:rsidRPr="00554ABD" w:rsidRDefault="005F68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227B" w:rsidRPr="00554ABD" w:rsidRDefault="005F68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6227B" w:rsidRPr="00554ABD" w:rsidRDefault="005F68F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86227B" w:rsidRPr="00554ABD" w:rsidRDefault="005F68F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6227B" w:rsidRPr="00554ABD" w:rsidRDefault="005F68F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86227B" w:rsidRPr="00554ABD" w:rsidRDefault="005F68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6227B" w:rsidRPr="00554ABD" w:rsidRDefault="005F68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6227B" w:rsidRPr="00554ABD" w:rsidRDefault="005F68F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86227B" w:rsidRPr="00554ABD" w:rsidRDefault="005F68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6227B" w:rsidRPr="00554ABD" w:rsidRDefault="005F68F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86227B" w:rsidRPr="00554ABD" w:rsidRDefault="005F68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6227B" w:rsidRPr="00554ABD" w:rsidRDefault="005F68F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86227B" w:rsidRPr="00554ABD" w:rsidRDefault="005F68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6227B" w:rsidRPr="00554ABD" w:rsidRDefault="005F68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86227B" w:rsidRPr="00554ABD" w:rsidRDefault="005F68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6227B" w:rsidRPr="00554ABD" w:rsidRDefault="005F68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86227B" w:rsidRPr="00554ABD" w:rsidRDefault="005F68F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86227B" w:rsidRPr="00554ABD" w:rsidRDefault="005F68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6227B" w:rsidRPr="00554ABD" w:rsidRDefault="005F68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6227B" w:rsidRPr="00554ABD" w:rsidRDefault="005F68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6227B" w:rsidRPr="00554ABD" w:rsidRDefault="005F68F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86227B" w:rsidRPr="00554ABD" w:rsidRDefault="005F68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86227B" w:rsidRPr="00554ABD" w:rsidRDefault="005F68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6227B" w:rsidRPr="00554ABD" w:rsidRDefault="005F68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6227B" w:rsidRPr="00554ABD" w:rsidRDefault="005F68F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227B" w:rsidRPr="00554ABD" w:rsidRDefault="005F68F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6227B" w:rsidRPr="00554ABD" w:rsidRDefault="005F68F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86227B" w:rsidRPr="00554ABD" w:rsidRDefault="005F68F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6227B" w:rsidRPr="00554ABD" w:rsidRDefault="005F68F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86227B" w:rsidRPr="00554ABD" w:rsidRDefault="005F68F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6227B" w:rsidRPr="00554ABD" w:rsidRDefault="005F68F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86227B" w:rsidRPr="00554ABD" w:rsidRDefault="005F68F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86227B" w:rsidRPr="00554ABD" w:rsidRDefault="005F68F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86227B" w:rsidRPr="00554ABD" w:rsidRDefault="005F68F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86227B" w:rsidRPr="00554ABD" w:rsidRDefault="005F68FB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86227B" w:rsidRPr="00554ABD" w:rsidRDefault="005F68FB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86227B" w:rsidRPr="00554ABD" w:rsidRDefault="005F68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6227B" w:rsidRPr="00554ABD" w:rsidRDefault="005F68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6227B" w:rsidRPr="00554ABD" w:rsidRDefault="005F68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6227B" w:rsidRPr="00554ABD" w:rsidRDefault="005F68F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86227B" w:rsidRPr="00554ABD" w:rsidRDefault="005F68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86227B" w:rsidRPr="00554ABD" w:rsidRDefault="005F68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86227B" w:rsidRPr="00554ABD" w:rsidRDefault="005F68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6227B" w:rsidRPr="00554ABD" w:rsidRDefault="005F68F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86227B" w:rsidRPr="00554ABD" w:rsidRDefault="005F68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86227B" w:rsidRPr="00554ABD" w:rsidRDefault="005F68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6227B" w:rsidRPr="00554ABD" w:rsidRDefault="005F68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6227B" w:rsidRPr="00554ABD" w:rsidRDefault="005F68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6227B" w:rsidRPr="00554ABD" w:rsidRDefault="005F68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227B" w:rsidRPr="00554ABD" w:rsidRDefault="005F68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6227B" w:rsidRPr="00554ABD" w:rsidRDefault="005F68F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86227B" w:rsidRPr="00554ABD" w:rsidRDefault="005F68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6227B" w:rsidRPr="00554ABD" w:rsidRDefault="005F68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86227B" w:rsidRPr="00554ABD" w:rsidRDefault="005F68F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6227B" w:rsidRPr="001B5294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9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6227B" w:rsidRPr="001B5294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 Знание хронологии, работа с хронологией:</w:t>
      </w:r>
    </w:p>
    <w:p w:rsidR="0086227B" w:rsidRPr="00554ABD" w:rsidRDefault="005F68F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86227B" w:rsidRPr="00554ABD" w:rsidRDefault="005F68F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86227B" w:rsidRPr="00554ABD" w:rsidRDefault="005F68F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86227B" w:rsidRPr="00554ABD" w:rsidRDefault="005F68F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86227B" w:rsidRPr="00554ABD" w:rsidRDefault="005F68F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86227B" w:rsidRPr="00554ABD" w:rsidRDefault="005F68F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6227B" w:rsidRPr="00554ABD" w:rsidRDefault="005F68F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6227B" w:rsidRPr="00554ABD" w:rsidRDefault="005F68F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86227B" w:rsidRPr="00554ABD" w:rsidRDefault="005F68F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86227B" w:rsidRPr="00554ABD" w:rsidRDefault="005F68F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86227B" w:rsidRPr="00554ABD" w:rsidRDefault="005F68F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86227B" w:rsidRPr="00554ABD" w:rsidRDefault="005F68F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86227B" w:rsidRPr="00554ABD" w:rsidRDefault="005F68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6227B" w:rsidRPr="00554ABD" w:rsidRDefault="005F68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6227B" w:rsidRPr="00554ABD" w:rsidRDefault="005F68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6227B" w:rsidRPr="00554ABD" w:rsidRDefault="005F68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6227B" w:rsidRPr="00554ABD" w:rsidRDefault="005F68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227B" w:rsidRPr="00554ABD" w:rsidRDefault="005F68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6227B" w:rsidRPr="00554ABD" w:rsidRDefault="005F68F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86227B" w:rsidRPr="00554ABD" w:rsidRDefault="005F68F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86227B" w:rsidRPr="00554ABD" w:rsidRDefault="005F68F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6227B" w:rsidRPr="00554ABD" w:rsidRDefault="008622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86227B" w:rsidRPr="00554ABD" w:rsidRDefault="005F68FB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86227B" w:rsidRPr="00554ABD" w:rsidRDefault="005F68FB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86227B" w:rsidRPr="00554ABD" w:rsidRDefault="005F68FB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86227B" w:rsidRPr="00554ABD" w:rsidRDefault="005F68F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86227B" w:rsidRPr="00554ABD" w:rsidRDefault="005F68F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6227B" w:rsidRPr="00554ABD" w:rsidRDefault="005F68F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86227B" w:rsidRPr="00554ABD" w:rsidRDefault="005F68F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86227B" w:rsidRPr="00554ABD" w:rsidRDefault="005F68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86227B" w:rsidRPr="00554ABD" w:rsidRDefault="005F68F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86227B" w:rsidRPr="00554ABD" w:rsidRDefault="005F68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6227B" w:rsidRPr="00554ABD" w:rsidRDefault="005F68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6227B" w:rsidRPr="00554ABD" w:rsidRDefault="005F68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86227B" w:rsidRPr="00554ABD" w:rsidRDefault="005F68F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86227B" w:rsidRPr="00554ABD" w:rsidRDefault="005F68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6227B" w:rsidRPr="00554ABD" w:rsidRDefault="005F68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86227B" w:rsidRPr="00554ABD" w:rsidRDefault="005F68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86227B" w:rsidRPr="00554ABD" w:rsidRDefault="005F68F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86227B" w:rsidRPr="00554ABD" w:rsidRDefault="005F68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6227B" w:rsidRPr="00554ABD" w:rsidRDefault="005F68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6227B" w:rsidRPr="00554ABD" w:rsidRDefault="005F68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86227B" w:rsidRPr="00554ABD" w:rsidRDefault="005F68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6227B" w:rsidRPr="00554ABD" w:rsidRDefault="005F68FB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6227B" w:rsidRPr="00554ABD" w:rsidRDefault="005F68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86227B" w:rsidRPr="00554ABD" w:rsidRDefault="005F68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6227B" w:rsidRPr="00554ABD" w:rsidRDefault="005F68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6227B" w:rsidRPr="00554ABD" w:rsidRDefault="005F6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86227B" w:rsidRPr="00554ABD" w:rsidRDefault="005F68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6227B" w:rsidRPr="00554ABD" w:rsidRDefault="005F68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86227B" w:rsidRPr="00554ABD" w:rsidRDefault="005F68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6227B" w:rsidRPr="00554ABD" w:rsidRDefault="005F68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86227B" w:rsidRPr="00554ABD" w:rsidRDefault="0086227B">
      <w:pPr>
        <w:rPr>
          <w:rFonts w:ascii="Times New Roman" w:hAnsi="Times New Roman" w:cs="Times New Roman"/>
          <w:sz w:val="24"/>
          <w:szCs w:val="24"/>
          <w:lang w:val="ru-RU"/>
        </w:rPr>
        <w:sectPr w:rsidR="0086227B" w:rsidRPr="00554ABD">
          <w:pgSz w:w="11906" w:h="16383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21734752"/>
      <w:bookmarkEnd w:id="4"/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567"/>
        <w:gridCol w:w="1557"/>
        <w:gridCol w:w="1841"/>
        <w:gridCol w:w="1910"/>
        <w:gridCol w:w="3050"/>
      </w:tblGrid>
      <w:tr w:rsidR="0086227B" w:rsidRPr="00554AB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0"/>
        <w:gridCol w:w="1584"/>
        <w:gridCol w:w="1841"/>
        <w:gridCol w:w="1910"/>
        <w:gridCol w:w="3050"/>
      </w:tblGrid>
      <w:tr w:rsidR="0086227B" w:rsidRPr="00554AB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86227B" w:rsidRPr="00554AB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90"/>
        <w:gridCol w:w="1578"/>
        <w:gridCol w:w="1841"/>
        <w:gridCol w:w="1910"/>
        <w:gridCol w:w="3050"/>
      </w:tblGrid>
      <w:tr w:rsidR="0086227B" w:rsidRPr="00554A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3036"/>
      </w:tblGrid>
      <w:tr w:rsidR="0086227B" w:rsidRPr="00554AB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86227B" w:rsidRPr="001B52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1B5294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6227B" w:rsidRPr="001B52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B5294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6227B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529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B5294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29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29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529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86227B" w:rsidRPr="001B52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1B5294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6227B" w:rsidRPr="001B52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1B5294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6227B" w:rsidRPr="001B52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1B5294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6227B" w:rsidRPr="001B52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1B5294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1734753"/>
      <w:bookmarkEnd w:id="5"/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4138"/>
        <w:gridCol w:w="1557"/>
        <w:gridCol w:w="1841"/>
        <w:gridCol w:w="1910"/>
        <w:gridCol w:w="3583"/>
      </w:tblGrid>
      <w:tr w:rsidR="0086227B" w:rsidRPr="00554ABD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жизни, положение 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1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«Древняя Греция.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4484"/>
        <w:gridCol w:w="1621"/>
        <w:gridCol w:w="1841"/>
        <w:gridCol w:w="1910"/>
        <w:gridCol w:w="3170"/>
      </w:tblGrid>
      <w:tr w:rsidR="0086227B" w:rsidRPr="00554ABD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русские князья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общественного строя и права; внешняя политика русских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182436]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86227B" w:rsidRPr="001B529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1B5294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86227B" w:rsidRPr="001B5294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1B5294" w:rsidRPr="00A81675" w:rsidRDefault="001B52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567"/>
        <w:gridCol w:w="1620"/>
        <w:gridCol w:w="1841"/>
        <w:gridCol w:w="1910"/>
        <w:gridCol w:w="3103"/>
      </w:tblGrid>
      <w:tr w:rsidR="0086227B" w:rsidRPr="00554ABD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земель. Внешняя политика Московского княжества в первой трети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теме «Россия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Патриарх Никон, его конфликт с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темам «Смута» и «Россия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431"/>
        <w:gridCol w:w="1668"/>
        <w:gridCol w:w="1841"/>
        <w:gridCol w:w="1916"/>
        <w:gridCol w:w="3103"/>
      </w:tblGrid>
      <w:tr w:rsidR="0086227B" w:rsidRPr="00554ABD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Петра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культуры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эпоху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преобразований Петра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Петра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Екатерины II и Павла I»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4B1745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554ABD" w:rsidRDefault="0086227B">
      <w:pPr>
        <w:rPr>
          <w:rFonts w:ascii="Times New Roman" w:hAnsi="Times New Roman" w:cs="Times New Roman"/>
          <w:sz w:val="24"/>
          <w:szCs w:val="24"/>
        </w:rPr>
        <w:sectPr w:rsidR="0086227B" w:rsidRPr="00554A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554ABD" w:rsidRDefault="005F68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707"/>
        <w:gridCol w:w="1492"/>
        <w:gridCol w:w="1841"/>
        <w:gridCol w:w="1910"/>
        <w:gridCol w:w="3090"/>
      </w:tblGrid>
      <w:tr w:rsidR="0086227B" w:rsidRPr="00554ABD" w:rsidTr="003F7654">
        <w:trPr>
          <w:trHeight w:val="144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7B" w:rsidRPr="00554ABD" w:rsidTr="003F76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227B" w:rsidRPr="00554ABD" w:rsidRDefault="008622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27B" w:rsidRPr="00554ABD" w:rsidRDefault="0086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6227B" w:rsidRPr="00554ABD" w:rsidRDefault="005F6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7654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4C28D0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F7654" w:rsidRPr="004C28D0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28D0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F7654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4C28D0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F7654" w:rsidRPr="004C28D0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28D0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3F7654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4C28D0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3F7654" w:rsidRPr="004C28D0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28D0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7654" w:rsidRPr="004B1745" w:rsidTr="003F7654">
        <w:trPr>
          <w:trHeight w:val="30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наследие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3F7654" w:rsidRPr="00554ABD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3F7654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3F7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3F7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3F7654" w:rsidRPr="00554ABD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Сельское хозяйство и промышленность.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Индустриализация и урбанизация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7654" w:rsidRPr="00554ABD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Демография, социальная стратификация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рубеже веков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3F7654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 w:rsidP="003F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F7654" w:rsidRPr="00554ABD" w:rsidRDefault="003F76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5A2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5A2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F31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F31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F316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5343E" w:rsidRPr="00554ABD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023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E" w:rsidRPr="00554ABD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023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5A7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5A7A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5A7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EA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822B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 w:rsidP="00EA1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85343E" w:rsidRPr="004B1745" w:rsidTr="003F765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85343E" w:rsidRPr="004C28D0" w:rsidRDefault="0085343E" w:rsidP="007C584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C2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НОВЕЙШУЮ ИСТО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 w:rsidRPr="004C2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ИЮ РОССИИ (17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</w:t>
            </w:r>
            <w:r w:rsidRPr="004C2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008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008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008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008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008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008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008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F3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F3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Всемирно-историческое значение Победы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СССР в Великой Отечественной войне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 w:rsidP="00FF3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1B5294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85343E" w:rsidRPr="00A81675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1675">
              <w:rPr>
                <w:rFonts w:ascii="Times New Roman" w:hAnsi="Times New Roman" w:cs="Times New Roman"/>
                <w:sz w:val="24"/>
                <w:szCs w:val="24"/>
              </w:rPr>
              <w:t>https://resh.edu.ru/subject/3</w:t>
            </w:r>
          </w:p>
        </w:tc>
      </w:tr>
      <w:tr w:rsidR="0085343E" w:rsidRPr="00554ABD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E" w:rsidRPr="00554ABD" w:rsidTr="003F7654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5343E" w:rsidRPr="0085343E" w:rsidRDefault="00853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3E" w:rsidRPr="00554ABD" w:rsidTr="003F76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343E" w:rsidRPr="00554ABD" w:rsidRDefault="0085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7B" w:rsidRPr="000F0D16" w:rsidRDefault="0086227B">
      <w:pPr>
        <w:rPr>
          <w:rFonts w:ascii="Times New Roman" w:hAnsi="Times New Roman" w:cs="Times New Roman"/>
          <w:sz w:val="24"/>
          <w:szCs w:val="24"/>
          <w:lang w:val="ru-RU"/>
        </w:rPr>
        <w:sectPr w:rsidR="0086227B" w:rsidRPr="000F0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27B" w:rsidRPr="000F0D16" w:rsidRDefault="005F68FB" w:rsidP="000F0D1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1734754"/>
      <w:bookmarkEnd w:id="6"/>
      <w:r w:rsidRPr="000F0D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6227B" w:rsidRPr="000F0D16" w:rsidRDefault="005F68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0D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6227B" w:rsidRPr="00554ABD" w:rsidRDefault="005F68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Конец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век: 7-й класс: учебник, 7 класс/ Морозов А.Ю., Абдулаев Э.Н., Тырин С.В., Чиликин К.П.; под общ. ред. Мединского В.Р., Акционерное общество «Издательство «Просвещение»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" w:name="c6612d7c-6144-4cab-b55c-f60ef824c9f9"/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начало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9-й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класс: учебник, 9 класс/ Морозов А.Ю., Абдулаев Э.Н., Тырин С.В., Чиликин К.П.; под общ. ред. Мединского В.Р., Акционерное общество «Издательство «Просвещение»</w:t>
      </w:r>
      <w:bookmarkEnd w:id="8"/>
    </w:p>
    <w:p w:rsidR="0086227B" w:rsidRPr="00554ABD" w:rsidRDefault="008622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8622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25B39" w:rsidRDefault="005F68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5 КЛАСС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444" w:history="1"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</w:rPr>
          <w:t>catalog</w:t>
        </w:r>
        <w:r w:rsidR="00925B39" w:rsidRPr="00B1087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25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5B39" w:rsidRDefault="005F68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курса истории Древнего мира для учащихся 5 класса общеобразовательной школы Михайловского Ф.А.</w:t>
      </w:r>
      <w:r w:rsidR="00925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пособие по истории древнего мира (Годер Г.И.)</w:t>
      </w:r>
      <w:r w:rsidR="00925B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Методички. Андюсев Б.Е. Опорные конспекты по истории древнего мира: 5 класс.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 КЛАСС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КЛАСС</w:t>
      </w:r>
    </w:p>
    <w:p w:rsidR="0086227B" w:rsidRPr="00554ABD" w:rsidRDefault="005F68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25B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Новая история. Конец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век. 7 класс. Поурочные планы по учебнику Дмитриева О.В. Новая история. Конец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век: Учебник для 7 класса. – 4 изд. – М.: ОО ТИД «Русское слово - РС», 2008 г.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КЛАСС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25B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Загладин Н.В., Загладина Х. Т.Программ а и тематическое планирование « Всеобщая история. История Нового времени» для 9 класса М.: ООО «ТИД «Русское слово - РС», 2007 3. И.А.Ермакова</w:t>
      </w:r>
      <w:r w:rsidR="00925B3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тетрадь к учебнику Н.В.Загладина «Всеобщая история.</w:t>
      </w:r>
      <w:r w:rsidR="00925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нового времени», 9 класс, «Русское слово» 2018г. УМК</w:t>
      </w:r>
      <w:r w:rsidR="00925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истории России: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9 КЛАСС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Start w:id="9" w:name="1cc6b14d-c379-4145-83ce-d61c41a33d45"/>
      <w:bookmarkEnd w:id="9"/>
    </w:p>
    <w:p w:rsidR="0086227B" w:rsidRPr="00554ABD" w:rsidRDefault="008622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227B" w:rsidRPr="00554ABD" w:rsidRDefault="005F68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F68FB" w:rsidRPr="00925B39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единая коллекция цифровых образовательных ресурсов.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eor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официальный сайт Федерального центра информационно-образовательных ресурсов.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rsl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официальный сайт Российской государственной библиотеки.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vostlit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сайт-хранилище исторических источников Средневековья.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historic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сайт электронной библиотеки по всеобщей истории.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history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rin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ellada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spb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интернет-проект «Древняя Греция» (история, искусство, мифология, источники, литература).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ancientrome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интернет-проект «История Древнего Рима» (история, искусство, мифология, источники, литература).</w:t>
      </w:r>
    </w:p>
    <w:p w:rsidR="005F68FB" w:rsidRPr="00925B39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rulers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narod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интернет-проект «Всемирная история в лицах» (биографии деятелей всемирной истории).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urok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электронная копилка методических материалов для учителей истории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attachments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38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62-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207-11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0-8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eef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-001018890642.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программы «Просвещение» А.А.Вигасина-О.С.Сороко-Цюпы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fcior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Федеральный центр информационно-образовательных ресурсов</w:t>
      </w:r>
    </w:p>
    <w:p w:rsidR="005F68FB" w:rsidRPr="00925B39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Единая коллекция цифровых образовательных ресурсов.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pedsovet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Всероссийский интернет-педсове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Газета "Первое Сентября" и ее приложения. Информация для педагогов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- Сеть творческих учителей 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pish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/сайт журнала «Преподавание истории в школе» с архивом 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Газета "История" и сайт для учителя "Я иду на урок истории"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fipi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ФИПИ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uchportal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rosolymp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Всероссийская Олимпиада школьников</w:t>
      </w:r>
    </w:p>
    <w:p w:rsidR="005F68FB" w:rsidRPr="00925B39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zavuch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Завуч-инфо (методическая библиотека, педагогическая ярмарка, сообщество педагогов, новости…)</w:t>
      </w:r>
    </w:p>
    <w:p w:rsidR="005F68FB" w:rsidRPr="00925B39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1/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media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asp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Энциклопедия Кирилла и Мефодия</w:t>
      </w:r>
    </w:p>
    <w:p w:rsidR="005F68FB" w:rsidRPr="00925B39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hrono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biograf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Хронос. Коллекция ресурсов по истории. Подробные биографии, документы, статьи, карты</w:t>
      </w:r>
    </w:p>
    <w:p w:rsidR="005F68F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russianculture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портал «Культура России»;</w:t>
      </w:r>
    </w:p>
    <w:p w:rsidR="0086227B" w:rsidRPr="00554ABD" w:rsidRDefault="005F68FB" w:rsidP="005F68FB">
      <w:pPr>
        <w:pStyle w:val="af"/>
        <w:numPr>
          <w:ilvl w:val="0"/>
          <w:numId w:val="40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historia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4ABD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554ABD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«Мир истории». Электронный журнал</w:t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4AB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954910a6-450c-47a0-80e2-529fad0f6e94"/>
      <w:bookmarkEnd w:id="10"/>
    </w:p>
    <w:p w:rsidR="0086227B" w:rsidRPr="00554ABD" w:rsidRDefault="0086227B">
      <w:pPr>
        <w:rPr>
          <w:rFonts w:ascii="Times New Roman" w:hAnsi="Times New Roman" w:cs="Times New Roman"/>
          <w:sz w:val="24"/>
          <w:szCs w:val="24"/>
          <w:lang w:val="ru-RU"/>
        </w:rPr>
        <w:sectPr w:rsidR="0086227B" w:rsidRPr="00554AB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D0C9E" w:rsidRPr="00554ABD" w:rsidRDefault="008D0C9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D0C9E" w:rsidRPr="00554AB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54" w:rsidRDefault="003F7654" w:rsidP="00FA1B03">
      <w:pPr>
        <w:spacing w:after="0" w:line="240" w:lineRule="auto"/>
      </w:pPr>
      <w:r>
        <w:separator/>
      </w:r>
    </w:p>
  </w:endnote>
  <w:endnote w:type="continuationSeparator" w:id="0">
    <w:p w:rsidR="003F7654" w:rsidRDefault="003F7654" w:rsidP="00FA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38105"/>
      <w:docPartObj>
        <w:docPartGallery w:val="Page Numbers (Bottom of Page)"/>
        <w:docPartUnique/>
      </w:docPartObj>
    </w:sdtPr>
    <w:sdtEndPr/>
    <w:sdtContent>
      <w:p w:rsidR="003F7654" w:rsidRDefault="003F765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45" w:rsidRPr="004B1745">
          <w:rPr>
            <w:noProof/>
            <w:lang w:val="ru-RU"/>
          </w:rPr>
          <w:t>3</w:t>
        </w:r>
        <w:r>
          <w:fldChar w:fldCharType="end"/>
        </w:r>
      </w:p>
    </w:sdtContent>
  </w:sdt>
  <w:p w:rsidR="003F7654" w:rsidRDefault="003F76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54" w:rsidRDefault="003F7654" w:rsidP="00FA1B03">
      <w:pPr>
        <w:spacing w:after="0" w:line="240" w:lineRule="auto"/>
      </w:pPr>
      <w:r>
        <w:separator/>
      </w:r>
    </w:p>
  </w:footnote>
  <w:footnote w:type="continuationSeparator" w:id="0">
    <w:p w:rsidR="003F7654" w:rsidRDefault="003F7654" w:rsidP="00FA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B42"/>
    <w:multiLevelType w:val="multilevel"/>
    <w:tmpl w:val="18A00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647BD"/>
    <w:multiLevelType w:val="multilevel"/>
    <w:tmpl w:val="B78E3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E2F68"/>
    <w:multiLevelType w:val="multilevel"/>
    <w:tmpl w:val="BC36F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92ECC"/>
    <w:multiLevelType w:val="multilevel"/>
    <w:tmpl w:val="0EC61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01913"/>
    <w:multiLevelType w:val="multilevel"/>
    <w:tmpl w:val="42CE5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E6A83"/>
    <w:multiLevelType w:val="multilevel"/>
    <w:tmpl w:val="E02E0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F39DE"/>
    <w:multiLevelType w:val="multilevel"/>
    <w:tmpl w:val="7E947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567E3"/>
    <w:multiLevelType w:val="multilevel"/>
    <w:tmpl w:val="89143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D28D6"/>
    <w:multiLevelType w:val="multilevel"/>
    <w:tmpl w:val="8EF23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92CEF"/>
    <w:multiLevelType w:val="multilevel"/>
    <w:tmpl w:val="F8DEE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C604C"/>
    <w:multiLevelType w:val="multilevel"/>
    <w:tmpl w:val="41667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81F75"/>
    <w:multiLevelType w:val="multilevel"/>
    <w:tmpl w:val="23608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243D00"/>
    <w:multiLevelType w:val="multilevel"/>
    <w:tmpl w:val="B704B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E30B3"/>
    <w:multiLevelType w:val="multilevel"/>
    <w:tmpl w:val="1AF0D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AC2A3C"/>
    <w:multiLevelType w:val="multilevel"/>
    <w:tmpl w:val="14264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BD4609"/>
    <w:multiLevelType w:val="multilevel"/>
    <w:tmpl w:val="3B00D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0074DC"/>
    <w:multiLevelType w:val="multilevel"/>
    <w:tmpl w:val="EBBAB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C32E4"/>
    <w:multiLevelType w:val="multilevel"/>
    <w:tmpl w:val="413C0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085938"/>
    <w:multiLevelType w:val="multilevel"/>
    <w:tmpl w:val="2A729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834EE"/>
    <w:multiLevelType w:val="multilevel"/>
    <w:tmpl w:val="8158A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FD34C9"/>
    <w:multiLevelType w:val="multilevel"/>
    <w:tmpl w:val="5F9EA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24E3C"/>
    <w:multiLevelType w:val="multilevel"/>
    <w:tmpl w:val="2BDCE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0367EA"/>
    <w:multiLevelType w:val="hybridMultilevel"/>
    <w:tmpl w:val="B33800D4"/>
    <w:lvl w:ilvl="0" w:tplc="0E92577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590448FB"/>
    <w:multiLevelType w:val="multilevel"/>
    <w:tmpl w:val="ED489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CE7AEF"/>
    <w:multiLevelType w:val="multilevel"/>
    <w:tmpl w:val="E8DCE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2C2AD1"/>
    <w:multiLevelType w:val="multilevel"/>
    <w:tmpl w:val="7CE4A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CC6675"/>
    <w:multiLevelType w:val="multilevel"/>
    <w:tmpl w:val="E5E29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067631"/>
    <w:multiLevelType w:val="multilevel"/>
    <w:tmpl w:val="F91C4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574730"/>
    <w:multiLevelType w:val="multilevel"/>
    <w:tmpl w:val="774C2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CA6F83"/>
    <w:multiLevelType w:val="multilevel"/>
    <w:tmpl w:val="6AA22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20397E"/>
    <w:multiLevelType w:val="multilevel"/>
    <w:tmpl w:val="A8508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AB40E9"/>
    <w:multiLevelType w:val="multilevel"/>
    <w:tmpl w:val="CE067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CE0D08"/>
    <w:multiLevelType w:val="multilevel"/>
    <w:tmpl w:val="2912E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D1899"/>
    <w:multiLevelType w:val="multilevel"/>
    <w:tmpl w:val="C4A69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B74E6B"/>
    <w:multiLevelType w:val="multilevel"/>
    <w:tmpl w:val="4FFE4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C6397"/>
    <w:multiLevelType w:val="multilevel"/>
    <w:tmpl w:val="CD04C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2A4F93"/>
    <w:multiLevelType w:val="multilevel"/>
    <w:tmpl w:val="06184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02081A"/>
    <w:multiLevelType w:val="multilevel"/>
    <w:tmpl w:val="FEF25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0F3D9E"/>
    <w:multiLevelType w:val="multilevel"/>
    <w:tmpl w:val="358CA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12"/>
  </w:num>
  <w:num w:numId="5">
    <w:abstractNumId w:val="29"/>
  </w:num>
  <w:num w:numId="6">
    <w:abstractNumId w:val="5"/>
  </w:num>
  <w:num w:numId="7">
    <w:abstractNumId w:val="17"/>
  </w:num>
  <w:num w:numId="8">
    <w:abstractNumId w:val="30"/>
  </w:num>
  <w:num w:numId="9">
    <w:abstractNumId w:val="15"/>
  </w:num>
  <w:num w:numId="10">
    <w:abstractNumId w:val="4"/>
  </w:num>
  <w:num w:numId="11">
    <w:abstractNumId w:val="24"/>
  </w:num>
  <w:num w:numId="12">
    <w:abstractNumId w:val="9"/>
  </w:num>
  <w:num w:numId="13">
    <w:abstractNumId w:val="21"/>
  </w:num>
  <w:num w:numId="14">
    <w:abstractNumId w:val="16"/>
  </w:num>
  <w:num w:numId="15">
    <w:abstractNumId w:val="14"/>
  </w:num>
  <w:num w:numId="16">
    <w:abstractNumId w:val="38"/>
  </w:num>
  <w:num w:numId="17">
    <w:abstractNumId w:val="19"/>
  </w:num>
  <w:num w:numId="18">
    <w:abstractNumId w:val="20"/>
  </w:num>
  <w:num w:numId="19">
    <w:abstractNumId w:val="11"/>
  </w:num>
  <w:num w:numId="20">
    <w:abstractNumId w:val="10"/>
  </w:num>
  <w:num w:numId="21">
    <w:abstractNumId w:val="31"/>
  </w:num>
  <w:num w:numId="22">
    <w:abstractNumId w:val="6"/>
  </w:num>
  <w:num w:numId="23">
    <w:abstractNumId w:val="23"/>
  </w:num>
  <w:num w:numId="24">
    <w:abstractNumId w:val="8"/>
  </w:num>
  <w:num w:numId="25">
    <w:abstractNumId w:val="0"/>
  </w:num>
  <w:num w:numId="26">
    <w:abstractNumId w:val="28"/>
  </w:num>
  <w:num w:numId="27">
    <w:abstractNumId w:val="1"/>
  </w:num>
  <w:num w:numId="28">
    <w:abstractNumId w:val="35"/>
  </w:num>
  <w:num w:numId="29">
    <w:abstractNumId w:val="32"/>
  </w:num>
  <w:num w:numId="30">
    <w:abstractNumId w:val="13"/>
  </w:num>
  <w:num w:numId="31">
    <w:abstractNumId w:val="39"/>
  </w:num>
  <w:num w:numId="32">
    <w:abstractNumId w:val="37"/>
  </w:num>
  <w:num w:numId="33">
    <w:abstractNumId w:val="3"/>
  </w:num>
  <w:num w:numId="34">
    <w:abstractNumId w:val="27"/>
  </w:num>
  <w:num w:numId="35">
    <w:abstractNumId w:val="18"/>
  </w:num>
  <w:num w:numId="36">
    <w:abstractNumId w:val="26"/>
  </w:num>
  <w:num w:numId="37">
    <w:abstractNumId w:val="36"/>
  </w:num>
  <w:num w:numId="38">
    <w:abstractNumId w:val="34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227B"/>
    <w:rsid w:val="000F0D16"/>
    <w:rsid w:val="00177E21"/>
    <w:rsid w:val="001B5294"/>
    <w:rsid w:val="003F7654"/>
    <w:rsid w:val="004B1745"/>
    <w:rsid w:val="004C28D0"/>
    <w:rsid w:val="00554ABD"/>
    <w:rsid w:val="005F68FB"/>
    <w:rsid w:val="007C584E"/>
    <w:rsid w:val="0085343E"/>
    <w:rsid w:val="0086227B"/>
    <w:rsid w:val="008D0C9E"/>
    <w:rsid w:val="00925B39"/>
    <w:rsid w:val="00A81675"/>
    <w:rsid w:val="00B33F83"/>
    <w:rsid w:val="00C64625"/>
    <w:rsid w:val="00F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B33F83"/>
    <w:pPr>
      <w:spacing w:after="0" w:line="240" w:lineRule="auto"/>
    </w:pPr>
    <w:rPr>
      <w:lang w:val="ru-RU"/>
    </w:rPr>
  </w:style>
  <w:style w:type="paragraph" w:styleId="af">
    <w:name w:val="List Paragraph"/>
    <w:basedOn w:val="a"/>
    <w:uiPriority w:val="99"/>
    <w:unhideWhenUsed/>
    <w:rsid w:val="005F68FB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A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1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af8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c2a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92c" TargetMode="External"/><Relationship Id="rId226" Type="http://schemas.openxmlformats.org/officeDocument/2006/relationships/hyperlink" Target="https://m.edsoo.ru/88649f52" TargetMode="External"/><Relationship Id="rId433" Type="http://schemas.openxmlformats.org/officeDocument/2006/relationships/hyperlink" Target="https://m.edsoo.ru/8a194b0e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e32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872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2912" TargetMode="External"/><Relationship Id="rId279" Type="http://schemas.openxmlformats.org/officeDocument/2006/relationships/hyperlink" Target="https://m.edsoo.ru/8a189308" TargetMode="External"/><Relationship Id="rId444" Type="http://schemas.openxmlformats.org/officeDocument/2006/relationships/hyperlink" Target="http://school-collection.edu.ru/catalog/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c002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46" Type="http://schemas.openxmlformats.org/officeDocument/2006/relationships/hyperlink" Target="https://m.edsoo.ru/8a18ef42" TargetMode="External"/><Relationship Id="rId388" Type="http://schemas.openxmlformats.org/officeDocument/2006/relationships/hyperlink" Target="https://m.edsoo.ru/8a19149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0f4" TargetMode="External"/><Relationship Id="rId192" Type="http://schemas.openxmlformats.org/officeDocument/2006/relationships/hyperlink" Target="https://m.edsoo.ru/8a17fad8" TargetMode="External"/><Relationship Id="rId206" Type="http://schemas.openxmlformats.org/officeDocument/2006/relationships/hyperlink" Target="https://m.edsoo.ru/8a181d1a" TargetMode="External"/><Relationship Id="rId413" Type="http://schemas.openxmlformats.org/officeDocument/2006/relationships/hyperlink" Target="https://m.edsoo.ru/8a1936a0" TargetMode="External"/><Relationship Id="rId248" Type="http://schemas.openxmlformats.org/officeDocument/2006/relationships/hyperlink" Target="https://m.edsoo.ru/8864bf32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540" TargetMode="External"/><Relationship Id="rId315" Type="http://schemas.openxmlformats.org/officeDocument/2006/relationships/hyperlink" Target="https://m.edsoo.ru/8864dc56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8f2a" TargetMode="External"/><Relationship Id="rId161" Type="http://schemas.openxmlformats.org/officeDocument/2006/relationships/hyperlink" Target="https://m.edsoo.ru/88647e78" TargetMode="External"/><Relationship Id="rId217" Type="http://schemas.openxmlformats.org/officeDocument/2006/relationships/hyperlink" Target="https://m.edsoo.ru/8a1837d2" TargetMode="External"/><Relationship Id="rId399" Type="http://schemas.openxmlformats.org/officeDocument/2006/relationships/hyperlink" Target="https://m.edsoo.ru/8a1920c0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hyperlink" Target="https://m.edsoo.ru/8a1941c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07a" TargetMode="External"/><Relationship Id="rId270" Type="http://schemas.openxmlformats.org/officeDocument/2006/relationships/hyperlink" Target="https://m.edsoo.ru/8a187e90" TargetMode="External"/><Relationship Id="rId326" Type="http://schemas.openxmlformats.org/officeDocument/2006/relationships/hyperlink" Target="https://m.edsoo.ru/8a18c97c" TargetMode="External"/><Relationship Id="rId65" Type="http://schemas.openxmlformats.org/officeDocument/2006/relationships/hyperlink" Target="https://m.edsoo.ru/7f418bce" TargetMode="External"/><Relationship Id="rId130" Type="http://schemas.openxmlformats.org/officeDocument/2006/relationships/hyperlink" Target="https://m.edsoo.ru/8640b1ca" TargetMode="External"/><Relationship Id="rId368" Type="http://schemas.openxmlformats.org/officeDocument/2006/relationships/hyperlink" Target="https://m.edsoo.ru/8864ece6" TargetMode="External"/><Relationship Id="rId172" Type="http://schemas.openxmlformats.org/officeDocument/2006/relationships/hyperlink" Target="https://m.edsoo.ru/88648b5c" TargetMode="External"/><Relationship Id="rId228" Type="http://schemas.openxmlformats.org/officeDocument/2006/relationships/hyperlink" Target="https://m.edsoo.ru/8864a36c" TargetMode="External"/><Relationship Id="rId435" Type="http://schemas.openxmlformats.org/officeDocument/2006/relationships/hyperlink" Target="https://m.edsoo.ru/8a194c1c" TargetMode="External"/><Relationship Id="rId281" Type="http://schemas.openxmlformats.org/officeDocument/2006/relationships/hyperlink" Target="https://m.edsoo.ru/8a1896f0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c04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0aa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88649b92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1490" TargetMode="External"/><Relationship Id="rId404" Type="http://schemas.openxmlformats.org/officeDocument/2006/relationships/hyperlink" Target="https://m.edsoo.ru/8a192ad4" TargetMode="External"/><Relationship Id="rId446" Type="http://schemas.openxmlformats.org/officeDocument/2006/relationships/theme" Target="theme/theme1.xml"/><Relationship Id="rId250" Type="http://schemas.openxmlformats.org/officeDocument/2006/relationships/hyperlink" Target="https://m.edsoo.ru/8a18546a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ac2" TargetMode="External"/><Relationship Id="rId348" Type="http://schemas.openxmlformats.org/officeDocument/2006/relationships/hyperlink" Target="https://m.edsoo.ru/8a18f302" TargetMode="External"/><Relationship Id="rId152" Type="http://schemas.openxmlformats.org/officeDocument/2006/relationships/hyperlink" Target="https://m.edsoo.ru/886473ba" TargetMode="External"/><Relationship Id="rId194" Type="http://schemas.openxmlformats.org/officeDocument/2006/relationships/hyperlink" Target="https://m.edsoo.ru/8a180140" TargetMode="External"/><Relationship Id="rId208" Type="http://schemas.openxmlformats.org/officeDocument/2006/relationships/hyperlink" Target="https://m.edsoo.ru/8a18230a" TargetMode="External"/><Relationship Id="rId415" Type="http://schemas.openxmlformats.org/officeDocument/2006/relationships/hyperlink" Target="https://m.edsoo.ru/8a193a06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68ec" TargetMode="External"/><Relationship Id="rId317" Type="http://schemas.openxmlformats.org/officeDocument/2006/relationships/hyperlink" Target="https://m.edsoo.ru/8a18b356" TargetMode="External"/><Relationship Id="rId359" Type="http://schemas.openxmlformats.org/officeDocument/2006/relationships/hyperlink" Target="https://m.edsoo.ru/8864dff8" TargetMode="External"/><Relationship Id="rId98" Type="http://schemas.openxmlformats.org/officeDocument/2006/relationships/hyperlink" Target="https://m.edsoo.ru/863f9740" TargetMode="External"/><Relationship Id="rId121" Type="http://schemas.openxmlformats.org/officeDocument/2006/relationships/hyperlink" Target="https://m.edsoo.ru/863fd5c0" TargetMode="External"/><Relationship Id="rId163" Type="http://schemas.openxmlformats.org/officeDocument/2006/relationships/hyperlink" Target="https://m.edsoo.ru/886480bc" TargetMode="External"/><Relationship Id="rId219" Type="http://schemas.openxmlformats.org/officeDocument/2006/relationships/hyperlink" Target="https://m.edsoo.ru/8a183e76" TargetMode="External"/><Relationship Id="rId370" Type="http://schemas.openxmlformats.org/officeDocument/2006/relationships/hyperlink" Target="https://m.edsoo.ru/8864f1e6" TargetMode="External"/><Relationship Id="rId426" Type="http://schemas.openxmlformats.org/officeDocument/2006/relationships/hyperlink" Target="https://m.edsoo.ru/8a1943f2" TargetMode="External"/><Relationship Id="rId230" Type="http://schemas.openxmlformats.org/officeDocument/2006/relationships/hyperlink" Target="https://m.edsoo.ru/8864a5e2" TargetMode="External"/><Relationship Id="rId25" Type="http://schemas.openxmlformats.org/officeDocument/2006/relationships/hyperlink" Target="https://m.edsoo.ru/7f41393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328" Type="http://schemas.openxmlformats.org/officeDocument/2006/relationships/hyperlink" Target="https://m.edsoo.ru/8a18ce0e" TargetMode="External"/><Relationship Id="rId132" Type="http://schemas.openxmlformats.org/officeDocument/2006/relationships/hyperlink" Target="https://m.edsoo.ru/8640b508" TargetMode="External"/><Relationship Id="rId174" Type="http://schemas.openxmlformats.org/officeDocument/2006/relationships/hyperlink" Target="https://m.edsoo.ru/88648e36" TargetMode="External"/><Relationship Id="rId381" Type="http://schemas.openxmlformats.org/officeDocument/2006/relationships/hyperlink" Target="https://m.edsoo.ru/8a190b80" TargetMode="External"/><Relationship Id="rId241" Type="http://schemas.openxmlformats.org/officeDocument/2006/relationships/hyperlink" Target="https://m.edsoo.ru/8864b5e6" TargetMode="External"/><Relationship Id="rId437" Type="http://schemas.openxmlformats.org/officeDocument/2006/relationships/hyperlink" Target="https://m.edsoo.ru/8a194d3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a88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244" TargetMode="External"/><Relationship Id="rId143" Type="http://schemas.openxmlformats.org/officeDocument/2006/relationships/hyperlink" Target="https://m.edsoo.ru/886469b0" TargetMode="External"/><Relationship Id="rId185" Type="http://schemas.openxmlformats.org/officeDocument/2006/relationships/hyperlink" Target="https://m.edsoo.ru/8a17efa2" TargetMode="External"/><Relationship Id="rId350" Type="http://schemas.openxmlformats.org/officeDocument/2006/relationships/hyperlink" Target="https://m.edsoo.ru/8a18f668" TargetMode="External"/><Relationship Id="rId406" Type="http://schemas.openxmlformats.org/officeDocument/2006/relationships/hyperlink" Target="https://m.edsoo.ru/8a192da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562" TargetMode="External"/><Relationship Id="rId392" Type="http://schemas.openxmlformats.org/officeDocument/2006/relationships/hyperlink" Target="https://m.edsoo.ru/8a191cec" TargetMode="External"/><Relationship Id="rId252" Type="http://schemas.openxmlformats.org/officeDocument/2006/relationships/hyperlink" Target="https://m.edsoo.ru/8a185780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fcc" TargetMode="External"/><Relationship Id="rId154" Type="http://schemas.openxmlformats.org/officeDocument/2006/relationships/hyperlink" Target="https://m.edsoo.ru/88647608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4f6" TargetMode="External"/><Relationship Id="rId417" Type="http://schemas.openxmlformats.org/officeDocument/2006/relationships/hyperlink" Target="https://m.edsoo.ru/8a193b82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1c8" TargetMode="External"/><Relationship Id="rId263" Type="http://schemas.openxmlformats.org/officeDocument/2006/relationships/hyperlink" Target="https://m.edsoo.ru/8a186d1a" TargetMode="External"/><Relationship Id="rId319" Type="http://schemas.openxmlformats.org/officeDocument/2006/relationships/hyperlink" Target="https://m.edsoo.ru/8a18ba4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31a" TargetMode="External"/><Relationship Id="rId330" Type="http://schemas.openxmlformats.org/officeDocument/2006/relationships/hyperlink" Target="https://m.edsoo.ru/8a18d1d8" TargetMode="External"/><Relationship Id="rId165" Type="http://schemas.openxmlformats.org/officeDocument/2006/relationships/hyperlink" Target="https://m.edsoo.ru/886482ec" TargetMode="External"/><Relationship Id="rId372" Type="http://schemas.openxmlformats.org/officeDocument/2006/relationships/hyperlink" Target="https://m.edsoo.ru/8864f5d8" TargetMode="External"/><Relationship Id="rId428" Type="http://schemas.openxmlformats.org/officeDocument/2006/relationships/hyperlink" Target="https://m.edsoo.ru/8a1946ae" TargetMode="External"/><Relationship Id="rId232" Type="http://schemas.openxmlformats.org/officeDocument/2006/relationships/hyperlink" Target="https://m.edsoo.ru/8864a8da" TargetMode="External"/><Relationship Id="rId274" Type="http://schemas.openxmlformats.org/officeDocument/2006/relationships/hyperlink" Target="https://m.edsoo.ru/8a1885b6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7f6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9070" TargetMode="External"/><Relationship Id="rId341" Type="http://schemas.openxmlformats.org/officeDocument/2006/relationships/hyperlink" Target="https://m.edsoo.ru/8a18e722" TargetMode="External"/><Relationship Id="rId383" Type="http://schemas.openxmlformats.org/officeDocument/2006/relationships/hyperlink" Target="https://m.edsoo.ru/8a190ebe" TargetMode="External"/><Relationship Id="rId439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0fd2" TargetMode="External"/><Relationship Id="rId243" Type="http://schemas.openxmlformats.org/officeDocument/2006/relationships/hyperlink" Target="https://m.edsoo.ru/8864b802" TargetMode="External"/><Relationship Id="rId285" Type="http://schemas.openxmlformats.org/officeDocument/2006/relationships/hyperlink" Target="https://m.edsoo.ru/8a189c2c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aa50" TargetMode="External"/><Relationship Id="rId310" Type="http://schemas.openxmlformats.org/officeDocument/2006/relationships/hyperlink" Target="https://m.edsoo.ru/8864d6ac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adc" TargetMode="External"/><Relationship Id="rId187" Type="http://schemas.openxmlformats.org/officeDocument/2006/relationships/hyperlink" Target="https://m.edsoo.ru/8a17f448" TargetMode="External"/><Relationship Id="rId352" Type="http://schemas.openxmlformats.org/officeDocument/2006/relationships/hyperlink" Target="https://m.edsoo.ru/8a18fa6e" TargetMode="External"/><Relationship Id="rId394" Type="http://schemas.openxmlformats.org/officeDocument/2006/relationships/hyperlink" Target="https://m.edsoo.ru/8a1923b8" TargetMode="External"/><Relationship Id="rId408" Type="http://schemas.openxmlformats.org/officeDocument/2006/relationships/hyperlink" Target="https://m.edsoo.ru/8a19316e" TargetMode="External"/><Relationship Id="rId212" Type="http://schemas.openxmlformats.org/officeDocument/2006/relationships/hyperlink" Target="https://m.edsoo.ru/8a182c92" TargetMode="External"/><Relationship Id="rId254" Type="http://schemas.openxmlformats.org/officeDocument/2006/relationships/hyperlink" Target="https://m.edsoo.ru/8a185d3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4c2" TargetMode="External"/><Relationship Id="rId296" Type="http://schemas.openxmlformats.org/officeDocument/2006/relationships/hyperlink" Target="https://m.edsoo.ru/8864c2c0" TargetMode="External"/><Relationship Id="rId60" Type="http://schemas.openxmlformats.org/officeDocument/2006/relationships/hyperlink" Target="https://m.edsoo.ru/7f418bce" TargetMode="External"/><Relationship Id="rId156" Type="http://schemas.openxmlformats.org/officeDocument/2006/relationships/hyperlink" Target="https://m.edsoo.ru/88647838" TargetMode="External"/><Relationship Id="rId198" Type="http://schemas.openxmlformats.org/officeDocument/2006/relationships/hyperlink" Target="https://m.edsoo.ru/8a180848" TargetMode="External"/><Relationship Id="rId321" Type="http://schemas.openxmlformats.org/officeDocument/2006/relationships/hyperlink" Target="https://m.edsoo.ru/8a18bd74" TargetMode="External"/><Relationship Id="rId363" Type="http://schemas.openxmlformats.org/officeDocument/2006/relationships/hyperlink" Target="https://m.edsoo.ru/8864e584" TargetMode="External"/><Relationship Id="rId419" Type="http://schemas.openxmlformats.org/officeDocument/2006/relationships/hyperlink" Target="https://m.edsoo.ru/8a193e5c" TargetMode="External"/><Relationship Id="rId223" Type="http://schemas.openxmlformats.org/officeDocument/2006/relationships/hyperlink" Target="https://m.edsoo.ru/8a1844de" TargetMode="External"/><Relationship Id="rId430" Type="http://schemas.openxmlformats.org/officeDocument/2006/relationships/hyperlink" Target="https://m.edsoo.ru/8a1947d0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bea" TargetMode="External"/><Relationship Id="rId125" Type="http://schemas.openxmlformats.org/officeDocument/2006/relationships/hyperlink" Target="https://m.edsoo.ru/8640a91e" TargetMode="External"/><Relationship Id="rId146" Type="http://schemas.openxmlformats.org/officeDocument/2006/relationships/hyperlink" Target="https://m.edsoo.ru/88646c1c" TargetMode="External"/><Relationship Id="rId167" Type="http://schemas.openxmlformats.org/officeDocument/2006/relationships/hyperlink" Target="https://m.edsoo.ru/886485bc" TargetMode="External"/><Relationship Id="rId188" Type="http://schemas.openxmlformats.org/officeDocument/2006/relationships/hyperlink" Target="https://m.edsoo.ru/8a17f560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83a" TargetMode="External"/><Relationship Id="rId395" Type="http://schemas.openxmlformats.org/officeDocument/2006/relationships/hyperlink" Target="https://m.edsoo.ru/8a19223c" TargetMode="External"/><Relationship Id="rId409" Type="http://schemas.openxmlformats.org/officeDocument/2006/relationships/hyperlink" Target="https://m.edsoo.ru/8a1933da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e5e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3c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41" Type="http://schemas.openxmlformats.org/officeDocument/2006/relationships/hyperlink" Target="https://m.edsoo.ru/8a1954e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6ca" TargetMode="External"/><Relationship Id="rId136" Type="http://schemas.openxmlformats.org/officeDocument/2006/relationships/hyperlink" Target="https://m.edsoo.ru/8640bb16" TargetMode="External"/><Relationship Id="rId157" Type="http://schemas.openxmlformats.org/officeDocument/2006/relationships/hyperlink" Target="https://m.edsoo.ru/8864795a" TargetMode="External"/><Relationship Id="rId178" Type="http://schemas.openxmlformats.org/officeDocument/2006/relationships/hyperlink" Target="https://m.edsoo.ru/886492be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9" Type="http://schemas.openxmlformats.org/officeDocument/2006/relationships/hyperlink" Target="https://m.edsoo.ru/8a180c26" TargetMode="External"/><Relationship Id="rId203" Type="http://schemas.openxmlformats.org/officeDocument/2006/relationships/hyperlink" Target="https://m.edsoo.ru/8a18134c" TargetMode="External"/><Relationship Id="rId385" Type="http://schemas.openxmlformats.org/officeDocument/2006/relationships/hyperlink" Target="https://m.edsoo.ru/8a19109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66e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3542" TargetMode="External"/><Relationship Id="rId431" Type="http://schemas.openxmlformats.org/officeDocument/2006/relationships/hyperlink" Target="https://m.edsoo.ru/8a1948d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dfc" TargetMode="External"/><Relationship Id="rId126" Type="http://schemas.openxmlformats.org/officeDocument/2006/relationships/hyperlink" Target="https://m.edsoo.ru/8640aae0" TargetMode="External"/><Relationship Id="rId147" Type="http://schemas.openxmlformats.org/officeDocument/2006/relationships/hyperlink" Target="https://m.edsoo.ru/88646d5c" TargetMode="External"/><Relationship Id="rId168" Type="http://schemas.openxmlformats.org/officeDocument/2006/relationships/hyperlink" Target="https://m.edsoo.ru/886486e8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66e" TargetMode="External"/><Relationship Id="rId375" Type="http://schemas.openxmlformats.org/officeDocument/2006/relationships/hyperlink" Target="https://m.edsoo.ru/8864f9b6" TargetMode="External"/><Relationship Id="rId396" Type="http://schemas.openxmlformats.org/officeDocument/2006/relationships/hyperlink" Target="https://m.edsoo.ru/8a1923b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002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23b8" TargetMode="External"/><Relationship Id="rId421" Type="http://schemas.openxmlformats.org/officeDocument/2006/relationships/hyperlink" Target="https://m.edsoo.ru/8a193e5c" TargetMode="External"/><Relationship Id="rId442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8dc" TargetMode="External"/><Relationship Id="rId137" Type="http://schemas.openxmlformats.org/officeDocument/2006/relationships/hyperlink" Target="https://m.edsoo.ru/8640bcf6" TargetMode="External"/><Relationship Id="rId158" Type="http://schemas.openxmlformats.org/officeDocument/2006/relationships/hyperlink" Target="https://m.edsoo.ru/88647a86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3d6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109e" TargetMode="External"/><Relationship Id="rId190" Type="http://schemas.openxmlformats.org/officeDocument/2006/relationships/hyperlink" Target="https://m.edsoo.ru/8a17f790" TargetMode="External"/><Relationship Id="rId204" Type="http://schemas.openxmlformats.org/officeDocument/2006/relationships/hyperlink" Target="https://m.edsoo.ru/8a181518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36a0" TargetMode="External"/><Relationship Id="rId432" Type="http://schemas.openxmlformats.org/officeDocument/2006/relationships/hyperlink" Target="https://m.edsoo.ru/8a194a00" TargetMode="External"/><Relationship Id="rId106" Type="http://schemas.openxmlformats.org/officeDocument/2006/relationships/hyperlink" Target="https://m.edsoo.ru/863fb130" TargetMode="External"/><Relationship Id="rId127" Type="http://schemas.openxmlformats.org/officeDocument/2006/relationships/hyperlink" Target="https://m.edsoo.ru/8640ac84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e7e" TargetMode="External"/><Relationship Id="rId169" Type="http://schemas.openxmlformats.org/officeDocument/2006/relationships/hyperlink" Target="https://m.edsoo.ru/8864880a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1f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4f8" TargetMode="External"/><Relationship Id="rId215" Type="http://schemas.openxmlformats.org/officeDocument/2006/relationships/hyperlink" Target="https://m.edsoo.ru/8a1831d8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261a" TargetMode="External"/><Relationship Id="rId422" Type="http://schemas.openxmlformats.org/officeDocument/2006/relationships/hyperlink" Target="https://m.edsoo.ru/8a193f88" TargetMode="External"/><Relationship Id="rId443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e72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2ce" TargetMode="External"/><Relationship Id="rId191" Type="http://schemas.openxmlformats.org/officeDocument/2006/relationships/hyperlink" Target="https://m.edsoo.ru/8a17f916" TargetMode="External"/><Relationship Id="rId205" Type="http://schemas.openxmlformats.org/officeDocument/2006/relationships/hyperlink" Target="https://m.edsoo.ru/8a1816e4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3862" TargetMode="External"/><Relationship Id="rId107" Type="http://schemas.openxmlformats.org/officeDocument/2006/relationships/hyperlink" Target="https://m.edsoo.ru/863fb324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faa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20c0" TargetMode="External"/><Relationship Id="rId95" Type="http://schemas.openxmlformats.org/officeDocument/2006/relationships/hyperlink" Target="https://m.edsoo.ru/863f8d54" TargetMode="External"/><Relationship Id="rId160" Type="http://schemas.openxmlformats.org/officeDocument/2006/relationships/hyperlink" Target="https://m.edsoo.ru/88647d4c" TargetMode="External"/><Relationship Id="rId216" Type="http://schemas.openxmlformats.org/officeDocument/2006/relationships/hyperlink" Target="https://m.edsoo.ru/8a1835b6" TargetMode="External"/><Relationship Id="rId423" Type="http://schemas.openxmlformats.org/officeDocument/2006/relationships/hyperlink" Target="https://m.edsoo.ru/8a1940b4" TargetMode="External"/><Relationship Id="rId258" Type="http://schemas.openxmlformats.org/officeDocument/2006/relationships/hyperlink" Target="https://m.edsoo.ru/8a1863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e2c" TargetMode="External"/><Relationship Id="rId325" Type="http://schemas.openxmlformats.org/officeDocument/2006/relationships/hyperlink" Target="https://m.edsoo.ru/8a18c7ec" TargetMode="External"/><Relationship Id="rId367" Type="http://schemas.openxmlformats.org/officeDocument/2006/relationships/hyperlink" Target="https://m.edsoo.ru/8864eb56" TargetMode="External"/><Relationship Id="rId171" Type="http://schemas.openxmlformats.org/officeDocument/2006/relationships/hyperlink" Target="https://m.edsoo.ru/88648a44" TargetMode="External"/><Relationship Id="rId227" Type="http://schemas.openxmlformats.org/officeDocument/2006/relationships/hyperlink" Target="https://m.edsoo.ru/8864a1a0" TargetMode="External"/><Relationship Id="rId269" Type="http://schemas.openxmlformats.org/officeDocument/2006/relationships/hyperlink" Target="https://m.edsoo.ru/8a187a6c" TargetMode="External"/><Relationship Id="rId434" Type="http://schemas.openxmlformats.org/officeDocument/2006/relationships/hyperlink" Target="https://m.edsoo.ru/8a194b0e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afcc" TargetMode="External"/><Relationship Id="rId280" Type="http://schemas.openxmlformats.org/officeDocument/2006/relationships/hyperlink" Target="https://m.edsoo.ru/8a189132" TargetMode="External"/><Relationship Id="rId336" Type="http://schemas.openxmlformats.org/officeDocument/2006/relationships/hyperlink" Target="https://m.edsoo.ru/8a18dc14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640c1c4" TargetMode="External"/><Relationship Id="rId182" Type="http://schemas.openxmlformats.org/officeDocument/2006/relationships/hyperlink" Target="https://m.edsoo.ru/88649a5c" TargetMode="External"/><Relationship Id="rId378" Type="http://schemas.openxmlformats.org/officeDocument/2006/relationships/hyperlink" Target="https://m.edsoo.ru/8864fe16" TargetMode="External"/><Relationship Id="rId403" Type="http://schemas.openxmlformats.org/officeDocument/2006/relationships/hyperlink" Target="https://m.edsoo.ru/8a19278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b050" TargetMode="External"/><Relationship Id="rId445" Type="http://schemas.openxmlformats.org/officeDocument/2006/relationships/fontTable" Target="fontTable.xm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2a2" TargetMode="External"/><Relationship Id="rId389" Type="http://schemas.openxmlformats.org/officeDocument/2006/relationships/hyperlink" Target="https://m.edsoo.ru/8a191648" TargetMode="External"/><Relationship Id="rId193" Type="http://schemas.openxmlformats.org/officeDocument/2006/relationships/hyperlink" Target="https://m.edsoo.ru/8a17ff2e" TargetMode="External"/><Relationship Id="rId207" Type="http://schemas.openxmlformats.org/officeDocument/2006/relationships/hyperlink" Target="https://m.edsoo.ru/8a1821b6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3862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748" TargetMode="External"/><Relationship Id="rId260" Type="http://schemas.openxmlformats.org/officeDocument/2006/relationships/hyperlink" Target="https://m.edsoo.ru/8a186856" TargetMode="External"/><Relationship Id="rId316" Type="http://schemas.openxmlformats.org/officeDocument/2006/relationships/hyperlink" Target="https://m.edsoo.ru/8864dea4" TargetMode="External"/><Relationship Id="rId55" Type="http://schemas.openxmlformats.org/officeDocument/2006/relationships/hyperlink" Target="https://m.edsoo.ru/7f4168ec" TargetMode="External"/><Relationship Id="rId97" Type="http://schemas.openxmlformats.org/officeDocument/2006/relationships/hyperlink" Target="https://m.edsoo.ru/863f9380" TargetMode="External"/><Relationship Id="rId120" Type="http://schemas.openxmlformats.org/officeDocument/2006/relationships/hyperlink" Target="https://m.edsoo.ru/863fd336" TargetMode="External"/><Relationship Id="rId358" Type="http://schemas.openxmlformats.org/officeDocument/2006/relationships/hyperlink" Target="https://m.edsoo.ru/8a1907f2" TargetMode="External"/><Relationship Id="rId162" Type="http://schemas.openxmlformats.org/officeDocument/2006/relationships/hyperlink" Target="https://m.edsoo.ru/88647fa4" TargetMode="External"/><Relationship Id="rId218" Type="http://schemas.openxmlformats.org/officeDocument/2006/relationships/hyperlink" Target="https://m.edsoo.ru/8a183994" TargetMode="External"/><Relationship Id="rId425" Type="http://schemas.openxmlformats.org/officeDocument/2006/relationships/hyperlink" Target="https://m.edsoo.ru/8a1942e4" TargetMode="External"/><Relationship Id="rId271" Type="http://schemas.openxmlformats.org/officeDocument/2006/relationships/hyperlink" Target="https://m.edsoo.ru/8a188070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382" TargetMode="External"/><Relationship Id="rId327" Type="http://schemas.openxmlformats.org/officeDocument/2006/relationships/hyperlink" Target="https://m.edsoo.ru/8a18cb0c" TargetMode="External"/><Relationship Id="rId369" Type="http://schemas.openxmlformats.org/officeDocument/2006/relationships/hyperlink" Target="https://m.edsoo.ru/8864f0a6" TargetMode="External"/><Relationship Id="rId173" Type="http://schemas.openxmlformats.org/officeDocument/2006/relationships/hyperlink" Target="https://m.edsoo.ru/88648c7e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996" TargetMode="External"/><Relationship Id="rId436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4c4" TargetMode="External"/><Relationship Id="rId35" Type="http://schemas.openxmlformats.org/officeDocument/2006/relationships/hyperlink" Target="https://m.edsoo.ru/7f414c04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050" TargetMode="External"/><Relationship Id="rId282" Type="http://schemas.openxmlformats.org/officeDocument/2006/relationships/hyperlink" Target="https://m.edsoo.ru/8a1898d0" TargetMode="External"/><Relationship Id="rId338" Type="http://schemas.openxmlformats.org/officeDocument/2006/relationships/hyperlink" Target="https://m.edsoo.ru/8a18dfb6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m.edsoo.ru/886465e6" TargetMode="External"/><Relationship Id="rId184" Type="http://schemas.openxmlformats.org/officeDocument/2006/relationships/hyperlink" Target="https://m.edsoo.ru/88649cd2" TargetMode="External"/><Relationship Id="rId391" Type="http://schemas.openxmlformats.org/officeDocument/2006/relationships/hyperlink" Target="https://m.edsoo.ru/8a191648" TargetMode="External"/><Relationship Id="rId405" Type="http://schemas.openxmlformats.org/officeDocument/2006/relationships/hyperlink" Target="https://m.edsoo.ru/8a192c5a" TargetMode="External"/><Relationship Id="rId251" Type="http://schemas.openxmlformats.org/officeDocument/2006/relationships/hyperlink" Target="https://m.edsoo.ru/8a1855e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dd8" TargetMode="External"/><Relationship Id="rId153" Type="http://schemas.openxmlformats.org/officeDocument/2006/relationships/hyperlink" Target="https://m.edsoo.ru/886474dc" TargetMode="External"/><Relationship Id="rId195" Type="http://schemas.openxmlformats.org/officeDocument/2006/relationships/hyperlink" Target="https://m.edsoo.ru/8a18030c" TargetMode="External"/><Relationship Id="rId209" Type="http://schemas.openxmlformats.org/officeDocument/2006/relationships/hyperlink" Target="https://m.edsoo.ru/8a182436%5D" TargetMode="External"/><Relationship Id="rId360" Type="http://schemas.openxmlformats.org/officeDocument/2006/relationships/hyperlink" Target="https://m.edsoo.ru/8864e17e" TargetMode="External"/><Relationship Id="rId416" Type="http://schemas.openxmlformats.org/officeDocument/2006/relationships/hyperlink" Target="https://m.edsoo.ru/8a193b82" TargetMode="External"/><Relationship Id="rId220" Type="http://schemas.openxmlformats.org/officeDocument/2006/relationships/hyperlink" Target="https://m.edsoo.ru/8a18402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318" Type="http://schemas.openxmlformats.org/officeDocument/2006/relationships/hyperlink" Target="https://m.edsoo.ru/8a18b720" TargetMode="External"/><Relationship Id="rId99" Type="http://schemas.openxmlformats.org/officeDocument/2006/relationships/hyperlink" Target="https://m.edsoo.ru/863f9c68" TargetMode="External"/><Relationship Id="rId122" Type="http://schemas.openxmlformats.org/officeDocument/2006/relationships/hyperlink" Target="https://m.edsoo.ru/863fd836" TargetMode="External"/><Relationship Id="rId164" Type="http://schemas.openxmlformats.org/officeDocument/2006/relationships/hyperlink" Target="https://m.edsoo.ru/886481d4" TargetMode="External"/><Relationship Id="rId371" Type="http://schemas.openxmlformats.org/officeDocument/2006/relationships/hyperlink" Target="https://m.edsoo.ru/8864f2fe" TargetMode="External"/><Relationship Id="rId427" Type="http://schemas.openxmlformats.org/officeDocument/2006/relationships/hyperlink" Target="https://m.edsoo.ru/8a19450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73" Type="http://schemas.openxmlformats.org/officeDocument/2006/relationships/hyperlink" Target="https://m.edsoo.ru/8a1883ea" TargetMode="External"/><Relationship Id="rId329" Type="http://schemas.openxmlformats.org/officeDocument/2006/relationships/hyperlink" Target="https://m.edsoo.ru/8a18cfa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67a" TargetMode="External"/><Relationship Id="rId175" Type="http://schemas.openxmlformats.org/officeDocument/2006/relationships/hyperlink" Target="https://m.edsoo.ru/88648f62" TargetMode="External"/><Relationship Id="rId340" Type="http://schemas.openxmlformats.org/officeDocument/2006/relationships/hyperlink" Target="https://m.edsoo.ru/8a18e59c" TargetMode="External"/><Relationship Id="rId200" Type="http://schemas.openxmlformats.org/officeDocument/2006/relationships/hyperlink" Target="https://m.edsoo.ru/8a180e06" TargetMode="External"/><Relationship Id="rId382" Type="http://schemas.openxmlformats.org/officeDocument/2006/relationships/hyperlink" Target="https://m.edsoo.ru/8a190d10" TargetMode="External"/><Relationship Id="rId438" Type="http://schemas.openxmlformats.org/officeDocument/2006/relationships/hyperlink" Target="https://m.edsoo.ru/8a194d34" TargetMode="External"/><Relationship Id="rId242" Type="http://schemas.openxmlformats.org/officeDocument/2006/relationships/hyperlink" Target="https://m.edsoo.ru/8864b6f4" TargetMode="External"/><Relationship Id="rId284" Type="http://schemas.openxmlformats.org/officeDocument/2006/relationships/hyperlink" Target="https://m.edsoo.ru/8a189dd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6ea" TargetMode="External"/><Relationship Id="rId144" Type="http://schemas.openxmlformats.org/officeDocument/2006/relationships/hyperlink" Target="https://m.edsoo.ru/88646848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31c" TargetMode="External"/><Relationship Id="rId351" Type="http://schemas.openxmlformats.org/officeDocument/2006/relationships/hyperlink" Target="https://m.edsoo.ru/8a18f8ca" TargetMode="External"/><Relationship Id="rId393" Type="http://schemas.openxmlformats.org/officeDocument/2006/relationships/hyperlink" Target="https://m.edsoo.ru/8a19223c" TargetMode="External"/><Relationship Id="rId407" Type="http://schemas.openxmlformats.org/officeDocument/2006/relationships/hyperlink" Target="https://m.edsoo.ru/8a192da4" TargetMode="External"/><Relationship Id="rId211" Type="http://schemas.openxmlformats.org/officeDocument/2006/relationships/hyperlink" Target="https://m.edsoo.ru/8a182954" TargetMode="External"/><Relationship Id="rId253" Type="http://schemas.openxmlformats.org/officeDocument/2006/relationships/hyperlink" Target="https://m.edsoo.ru/8a18590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26a" TargetMode="External"/><Relationship Id="rId320" Type="http://schemas.openxmlformats.org/officeDocument/2006/relationships/hyperlink" Target="https://m.edsoo.ru/8a18bbee" TargetMode="External"/><Relationship Id="rId155" Type="http://schemas.openxmlformats.org/officeDocument/2006/relationships/hyperlink" Target="https://m.edsoo.ru/88647716" TargetMode="External"/><Relationship Id="rId197" Type="http://schemas.openxmlformats.org/officeDocument/2006/relationships/hyperlink" Target="https://m.edsoo.ru/8a1806a4" TargetMode="External"/><Relationship Id="rId362" Type="http://schemas.openxmlformats.org/officeDocument/2006/relationships/hyperlink" Target="https://m.edsoo.ru/8864e44e" TargetMode="External"/><Relationship Id="rId418" Type="http://schemas.openxmlformats.org/officeDocument/2006/relationships/hyperlink" Target="https://m.edsoo.ru/8a193cae" TargetMode="External"/><Relationship Id="rId222" Type="http://schemas.openxmlformats.org/officeDocument/2006/relationships/hyperlink" Target="https://m.edsoo.ru/8a184358" TargetMode="External"/><Relationship Id="rId264" Type="http://schemas.openxmlformats.org/officeDocument/2006/relationships/hyperlink" Target="https://m.edsoo.ru/8a186eb4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40a770" TargetMode="External"/><Relationship Id="rId70" Type="http://schemas.openxmlformats.org/officeDocument/2006/relationships/hyperlink" Target="https://m.edsoo.ru/7f418a34" TargetMode="External"/><Relationship Id="rId166" Type="http://schemas.openxmlformats.org/officeDocument/2006/relationships/hyperlink" Target="https://m.edsoo.ru/8864840e" TargetMode="External"/><Relationship Id="rId331" Type="http://schemas.openxmlformats.org/officeDocument/2006/relationships/hyperlink" Target="https://m.edsoo.ru/8a18d368" TargetMode="External"/><Relationship Id="rId373" Type="http://schemas.openxmlformats.org/officeDocument/2006/relationships/hyperlink" Target="https://m.edsoo.ru/8864f6f0" TargetMode="External"/><Relationship Id="rId429" Type="http://schemas.openxmlformats.org/officeDocument/2006/relationships/hyperlink" Target="https://m.edsoo.ru/8a1946a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864aa24" TargetMode="External"/><Relationship Id="rId440" Type="http://schemas.openxmlformats.org/officeDocument/2006/relationships/hyperlink" Target="https://m.edsoo.ru/8a194f5a" TargetMode="External"/><Relationship Id="rId28" Type="http://schemas.openxmlformats.org/officeDocument/2006/relationships/hyperlink" Target="https://m.edsoo.ru/7f414c04" TargetMode="External"/><Relationship Id="rId275" Type="http://schemas.openxmlformats.org/officeDocument/2006/relationships/hyperlink" Target="https://m.edsoo.ru/8a188a70" TargetMode="External"/><Relationship Id="rId300" Type="http://schemas.openxmlformats.org/officeDocument/2006/relationships/hyperlink" Target="https://m.edsoo.ru/8864c892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990" TargetMode="External"/><Relationship Id="rId177" Type="http://schemas.openxmlformats.org/officeDocument/2006/relationships/hyperlink" Target="https://m.edsoo.ru/8864919c" TargetMode="External"/><Relationship Id="rId342" Type="http://schemas.openxmlformats.org/officeDocument/2006/relationships/hyperlink" Target="https://m.edsoo.ru/8a18e858" TargetMode="External"/><Relationship Id="rId384" Type="http://schemas.openxmlformats.org/officeDocument/2006/relationships/hyperlink" Target="https://m.edsoo.ru/8a190ebe" TargetMode="External"/><Relationship Id="rId202" Type="http://schemas.openxmlformats.org/officeDocument/2006/relationships/hyperlink" Target="https://m.edsoo.ru/8a181194" TargetMode="External"/><Relationship Id="rId244" Type="http://schemas.openxmlformats.org/officeDocument/2006/relationships/hyperlink" Target="https://m.edsoo.ru/8864b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91</Pages>
  <Words>27144</Words>
  <Characters>154723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15</cp:revision>
  <dcterms:created xsi:type="dcterms:W3CDTF">2023-09-26T01:30:00Z</dcterms:created>
  <dcterms:modified xsi:type="dcterms:W3CDTF">2023-09-29T11:34:00Z</dcterms:modified>
</cp:coreProperties>
</file>