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66" w:rsidRPr="00662366" w:rsidRDefault="00662366" w:rsidP="00662366">
      <w:pPr>
        <w:tabs>
          <w:tab w:val="left" w:pos="5580"/>
        </w:tabs>
        <w:spacing w:after="0" w:line="240" w:lineRule="auto"/>
        <w:jc w:val="center"/>
        <w:rPr>
          <w:rFonts w:ascii="Times New Roman" w:eastAsia="Calibri" w:hAnsi="Times New Roman" w:cs="Times New Roman"/>
          <w:b/>
          <w:bCs/>
          <w:sz w:val="26"/>
          <w:szCs w:val="26"/>
          <w:lang w:eastAsia="zh-CN"/>
        </w:rPr>
      </w:pPr>
      <w:bookmarkStart w:id="0" w:name="block-24623126"/>
      <w:r w:rsidRPr="00662366">
        <w:rPr>
          <w:rFonts w:ascii="Times New Roman" w:eastAsia="Calibri" w:hAnsi="Times New Roman" w:cs="Times New Roman"/>
          <w:b/>
          <w:bCs/>
          <w:sz w:val="26"/>
          <w:szCs w:val="26"/>
          <w:lang w:eastAsia="zh-CN"/>
        </w:rPr>
        <w:t xml:space="preserve">МУНИЦИПАЛЬНОЕ АВТОНОМНОЕ ОБЩЕОБРАЗОВАТЕЛЬНОЕ </w:t>
      </w:r>
    </w:p>
    <w:p w:rsidR="00662366" w:rsidRPr="00662366" w:rsidRDefault="00662366" w:rsidP="00662366">
      <w:pPr>
        <w:spacing w:after="0" w:line="240" w:lineRule="auto"/>
        <w:jc w:val="center"/>
        <w:rPr>
          <w:rFonts w:ascii="Times New Roman" w:eastAsia="Calibri" w:hAnsi="Times New Roman" w:cs="Times New Roman"/>
          <w:b/>
          <w:sz w:val="26"/>
          <w:szCs w:val="26"/>
          <w:lang w:eastAsia="en-US"/>
        </w:rPr>
      </w:pPr>
      <w:r w:rsidRPr="00662366">
        <w:rPr>
          <w:rFonts w:ascii="Times New Roman" w:eastAsia="Calibri" w:hAnsi="Times New Roman" w:cs="Times New Roman"/>
          <w:b/>
          <w:sz w:val="26"/>
          <w:szCs w:val="26"/>
        </w:rPr>
        <w:t>УЧРЕЖДЕНИЕ «ГИМНАЗИЯ № 48»</w:t>
      </w:r>
    </w:p>
    <w:p w:rsidR="00662366" w:rsidRPr="00662366" w:rsidRDefault="00662366" w:rsidP="00662366">
      <w:pPr>
        <w:spacing w:after="0" w:line="240" w:lineRule="auto"/>
        <w:ind w:firstLine="829"/>
        <w:rPr>
          <w:rFonts w:ascii="Times New Roman" w:eastAsia="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b/>
          <w:color w:val="000000"/>
          <w:sz w:val="24"/>
          <w:szCs w:val="24"/>
        </w:rPr>
      </w:pPr>
    </w:p>
    <w:p w:rsidR="008F181C" w:rsidRDefault="008F181C" w:rsidP="00905CA2">
      <w:pPr>
        <w:spacing w:after="0" w:line="240" w:lineRule="auto"/>
        <w:ind w:left="142"/>
        <w:jc w:val="center"/>
        <w:rPr>
          <w:rFonts w:ascii="Times New Roman" w:hAnsi="Times New Roman" w:cs="Times New Roman"/>
          <w:b/>
          <w:color w:val="000000"/>
          <w:sz w:val="24"/>
          <w:szCs w:val="24"/>
        </w:rPr>
      </w:pPr>
    </w:p>
    <w:p w:rsidR="008F181C" w:rsidRDefault="008F181C" w:rsidP="00905CA2">
      <w:pPr>
        <w:spacing w:after="0" w:line="240" w:lineRule="auto"/>
        <w:ind w:left="142"/>
        <w:jc w:val="center"/>
        <w:rPr>
          <w:rFonts w:ascii="Times New Roman" w:hAnsi="Times New Roman" w:cs="Times New Roman"/>
          <w:b/>
          <w:color w:val="000000"/>
          <w:sz w:val="24"/>
          <w:szCs w:val="24"/>
        </w:rPr>
      </w:pPr>
    </w:p>
    <w:p w:rsidR="008F181C" w:rsidRPr="000046DB" w:rsidRDefault="008F181C" w:rsidP="00905CA2">
      <w:pPr>
        <w:spacing w:after="0" w:line="240" w:lineRule="auto"/>
        <w:ind w:left="142"/>
        <w:jc w:val="center"/>
        <w:rPr>
          <w:rFonts w:ascii="Times New Roman" w:hAnsi="Times New Roman" w:cs="Times New Roman"/>
          <w:sz w:val="24"/>
          <w:szCs w:val="24"/>
        </w:rPr>
      </w:pPr>
    </w:p>
    <w:p w:rsidR="00E020FB" w:rsidRPr="000046DB" w:rsidRDefault="00E020FB" w:rsidP="00662366">
      <w:pPr>
        <w:spacing w:after="0" w:line="240" w:lineRule="auto"/>
        <w:ind w:left="142"/>
        <w:rPr>
          <w:rFonts w:ascii="Times New Roman" w:hAnsi="Times New Roman" w:cs="Times New Roman"/>
          <w:sz w:val="24"/>
          <w:szCs w:val="24"/>
        </w:rPr>
      </w:pPr>
    </w:p>
    <w:tbl>
      <w:tblPr>
        <w:tblpPr w:leftFromText="180" w:rightFromText="180" w:vertAnchor="text" w:horzAnchor="margin" w:tblpY="60"/>
        <w:tblW w:w="0" w:type="auto"/>
        <w:tblLook w:val="04A0" w:firstRow="1" w:lastRow="0" w:firstColumn="1" w:lastColumn="0" w:noHBand="0" w:noVBand="1"/>
      </w:tblPr>
      <w:tblGrid>
        <w:gridCol w:w="3238"/>
        <w:gridCol w:w="3115"/>
        <w:gridCol w:w="3238"/>
      </w:tblGrid>
      <w:tr w:rsidR="000046DB" w:rsidRPr="000046DB" w:rsidTr="000046DB">
        <w:tc>
          <w:tcPr>
            <w:tcW w:w="3114" w:type="dxa"/>
          </w:tcPr>
          <w:p w:rsidR="00662366" w:rsidRPr="000046DB" w:rsidRDefault="00662366"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СОГЛАСОВАНО</w:t>
            </w:r>
          </w:p>
          <w:p w:rsidR="00662366" w:rsidRPr="000046DB" w:rsidRDefault="00662366"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Председатель НМС МАОУ "Гимназия №48"</w:t>
            </w:r>
          </w:p>
          <w:p w:rsidR="00662366" w:rsidRPr="000046DB" w:rsidRDefault="00662366"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________________________</w:t>
            </w:r>
          </w:p>
          <w:p w:rsidR="00662366" w:rsidRPr="000046DB" w:rsidRDefault="00662366" w:rsidP="00662366">
            <w:pPr>
              <w:autoSpaceDE w:val="0"/>
              <w:autoSpaceDN w:val="0"/>
              <w:spacing w:after="0" w:line="240" w:lineRule="auto"/>
              <w:ind w:left="142"/>
              <w:rPr>
                <w:rFonts w:ascii="Times New Roman" w:eastAsia="Times New Roman" w:hAnsi="Times New Roman" w:cs="Times New Roman"/>
                <w:color w:val="000000"/>
                <w:sz w:val="24"/>
                <w:szCs w:val="24"/>
              </w:rPr>
            </w:pPr>
            <w:proofErr w:type="spellStart"/>
            <w:r w:rsidRPr="000046DB">
              <w:rPr>
                <w:rFonts w:ascii="Times New Roman" w:eastAsia="Times New Roman" w:hAnsi="Times New Roman" w:cs="Times New Roman"/>
                <w:color w:val="000000"/>
                <w:sz w:val="24"/>
                <w:szCs w:val="24"/>
              </w:rPr>
              <w:t>Е.В.Афонина</w:t>
            </w:r>
            <w:proofErr w:type="spellEnd"/>
          </w:p>
          <w:p w:rsidR="00662366" w:rsidRDefault="00662366" w:rsidP="00662366">
            <w:pPr>
              <w:autoSpaceDE w:val="0"/>
              <w:autoSpaceDN w:val="0"/>
              <w:spacing w:after="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 xml:space="preserve">Протокол №1 </w:t>
            </w:r>
          </w:p>
          <w:p w:rsidR="00662366" w:rsidRPr="000046DB" w:rsidRDefault="00662366" w:rsidP="00662366">
            <w:pPr>
              <w:autoSpaceDE w:val="0"/>
              <w:autoSpaceDN w:val="0"/>
              <w:spacing w:after="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от «25» августа2023 г.</w:t>
            </w:r>
          </w:p>
          <w:p w:rsidR="000046DB" w:rsidRPr="000046DB" w:rsidRDefault="000046DB" w:rsidP="00662366">
            <w:pPr>
              <w:autoSpaceDE w:val="0"/>
              <w:autoSpaceDN w:val="0"/>
              <w:spacing w:after="0" w:line="240" w:lineRule="auto"/>
              <w:ind w:left="142"/>
              <w:rPr>
                <w:rFonts w:ascii="Times New Roman" w:eastAsia="Times New Roman" w:hAnsi="Times New Roman" w:cs="Times New Roman"/>
                <w:color w:val="000000"/>
                <w:sz w:val="24"/>
                <w:szCs w:val="24"/>
              </w:rPr>
            </w:pPr>
          </w:p>
        </w:tc>
        <w:tc>
          <w:tcPr>
            <w:tcW w:w="3115" w:type="dxa"/>
          </w:tcPr>
          <w:p w:rsidR="000046DB" w:rsidRPr="000046DB" w:rsidRDefault="000046DB" w:rsidP="00662366">
            <w:pPr>
              <w:autoSpaceDE w:val="0"/>
              <w:autoSpaceDN w:val="0"/>
              <w:spacing w:after="0" w:line="240" w:lineRule="auto"/>
              <w:ind w:left="142"/>
              <w:rPr>
                <w:rFonts w:ascii="Times New Roman" w:eastAsia="Times New Roman" w:hAnsi="Times New Roman" w:cs="Times New Roman"/>
                <w:color w:val="000000"/>
                <w:sz w:val="24"/>
                <w:szCs w:val="24"/>
              </w:rPr>
            </w:pPr>
          </w:p>
        </w:tc>
        <w:tc>
          <w:tcPr>
            <w:tcW w:w="3115" w:type="dxa"/>
          </w:tcPr>
          <w:p w:rsidR="000046DB" w:rsidRPr="000046DB" w:rsidRDefault="000046DB"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УТВЕРЖДЕНО</w:t>
            </w:r>
          </w:p>
          <w:p w:rsidR="000046DB" w:rsidRPr="000046DB" w:rsidRDefault="000046DB"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Директор МАОУ "Гимназия №48"</w:t>
            </w:r>
          </w:p>
          <w:p w:rsidR="000046DB" w:rsidRPr="000046DB" w:rsidRDefault="000046DB" w:rsidP="00662366">
            <w:pPr>
              <w:autoSpaceDE w:val="0"/>
              <w:autoSpaceDN w:val="0"/>
              <w:spacing w:after="120" w:line="240" w:lineRule="auto"/>
              <w:ind w:left="142"/>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________________________</w:t>
            </w:r>
          </w:p>
          <w:p w:rsidR="000046DB" w:rsidRPr="000046DB" w:rsidRDefault="000046DB" w:rsidP="00662366">
            <w:pPr>
              <w:autoSpaceDE w:val="0"/>
              <w:autoSpaceDN w:val="0"/>
              <w:spacing w:after="0" w:line="240" w:lineRule="auto"/>
              <w:ind w:left="142"/>
              <w:rPr>
                <w:rFonts w:ascii="Times New Roman" w:eastAsia="Times New Roman" w:hAnsi="Times New Roman" w:cs="Times New Roman"/>
                <w:color w:val="000000"/>
                <w:sz w:val="24"/>
                <w:szCs w:val="24"/>
              </w:rPr>
            </w:pPr>
            <w:proofErr w:type="spellStart"/>
            <w:r w:rsidRPr="000046DB">
              <w:rPr>
                <w:rFonts w:ascii="Times New Roman" w:eastAsia="Times New Roman" w:hAnsi="Times New Roman" w:cs="Times New Roman"/>
                <w:color w:val="000000"/>
                <w:sz w:val="24"/>
                <w:szCs w:val="24"/>
              </w:rPr>
              <w:t>И.Е.Гловацкая</w:t>
            </w:r>
            <w:proofErr w:type="spellEnd"/>
          </w:p>
          <w:p w:rsidR="000C6B56" w:rsidRDefault="000C6B56" w:rsidP="00662366">
            <w:pPr>
              <w:autoSpaceDE w:val="0"/>
              <w:autoSpaceDN w:val="0"/>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№01-05-337</w:t>
            </w:r>
          </w:p>
          <w:p w:rsidR="000046DB" w:rsidRPr="000046DB" w:rsidRDefault="000C6B56" w:rsidP="00662366">
            <w:pPr>
              <w:autoSpaceDE w:val="0"/>
              <w:autoSpaceDN w:val="0"/>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«25»</w:t>
            </w:r>
            <w:r w:rsidR="000046DB" w:rsidRPr="000046DB">
              <w:rPr>
                <w:rFonts w:ascii="Times New Roman" w:eastAsia="Times New Roman" w:hAnsi="Times New Roman" w:cs="Times New Roman"/>
                <w:color w:val="000000"/>
                <w:sz w:val="24"/>
                <w:szCs w:val="24"/>
              </w:rPr>
              <w:t>августа2023 г.</w:t>
            </w:r>
          </w:p>
          <w:p w:rsidR="000046DB" w:rsidRPr="000046DB" w:rsidRDefault="000046DB" w:rsidP="00662366">
            <w:pPr>
              <w:autoSpaceDE w:val="0"/>
              <w:autoSpaceDN w:val="0"/>
              <w:spacing w:after="120" w:line="240" w:lineRule="auto"/>
              <w:ind w:left="142"/>
              <w:rPr>
                <w:rFonts w:ascii="Times New Roman" w:eastAsia="Times New Roman" w:hAnsi="Times New Roman" w:cs="Times New Roman"/>
                <w:color w:val="000000"/>
                <w:sz w:val="24"/>
                <w:szCs w:val="24"/>
              </w:rPr>
            </w:pPr>
          </w:p>
        </w:tc>
      </w:tr>
    </w:tbl>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Default="00E020FB" w:rsidP="00905CA2">
      <w:pPr>
        <w:spacing w:after="0" w:line="240" w:lineRule="auto"/>
        <w:ind w:left="142"/>
        <w:jc w:val="center"/>
        <w:rPr>
          <w:rFonts w:ascii="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sz w:val="24"/>
          <w:szCs w:val="24"/>
        </w:rPr>
      </w:pPr>
    </w:p>
    <w:p w:rsidR="008F181C" w:rsidRPr="000046DB" w:rsidRDefault="008F181C"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662366" w:rsidRDefault="00662366" w:rsidP="00905CA2">
      <w:pPr>
        <w:spacing w:after="0" w:line="240" w:lineRule="auto"/>
        <w:ind w:left="142"/>
        <w:jc w:val="center"/>
        <w:rPr>
          <w:rFonts w:ascii="Times New Roman" w:hAnsi="Times New Roman" w:cs="Times New Roman"/>
          <w:b/>
          <w:color w:val="000000"/>
          <w:sz w:val="24"/>
          <w:szCs w:val="24"/>
        </w:rPr>
      </w:pPr>
    </w:p>
    <w:p w:rsidR="00662366" w:rsidRDefault="00662366" w:rsidP="00905CA2">
      <w:pPr>
        <w:spacing w:after="0" w:line="240" w:lineRule="auto"/>
        <w:ind w:left="142"/>
        <w:jc w:val="center"/>
        <w:rPr>
          <w:rFonts w:ascii="Times New Roman" w:hAnsi="Times New Roman" w:cs="Times New Roman"/>
          <w:b/>
          <w:color w:val="000000"/>
          <w:sz w:val="24"/>
          <w:szCs w:val="24"/>
        </w:rPr>
      </w:pPr>
    </w:p>
    <w:p w:rsidR="00662366" w:rsidRDefault="00662366" w:rsidP="00905CA2">
      <w:pPr>
        <w:spacing w:after="0" w:line="240" w:lineRule="auto"/>
        <w:ind w:left="142"/>
        <w:jc w:val="center"/>
        <w:rPr>
          <w:rFonts w:ascii="Times New Roman" w:hAnsi="Times New Roman" w:cs="Times New Roman"/>
          <w:b/>
          <w:color w:val="000000"/>
          <w:sz w:val="24"/>
          <w:szCs w:val="24"/>
        </w:rPr>
      </w:pPr>
    </w:p>
    <w:p w:rsidR="00662366" w:rsidRDefault="00662366" w:rsidP="00905CA2">
      <w:pPr>
        <w:spacing w:after="0" w:line="240" w:lineRule="auto"/>
        <w:ind w:left="142"/>
        <w:jc w:val="center"/>
        <w:rPr>
          <w:rFonts w:ascii="Times New Roman" w:hAnsi="Times New Roman" w:cs="Times New Roman"/>
          <w:b/>
          <w:color w:val="000000"/>
          <w:sz w:val="24"/>
          <w:szCs w:val="24"/>
        </w:rPr>
      </w:pPr>
    </w:p>
    <w:p w:rsidR="00E020FB" w:rsidRPr="00662366" w:rsidRDefault="00662366" w:rsidP="00905CA2">
      <w:pPr>
        <w:spacing w:after="0" w:line="240" w:lineRule="auto"/>
        <w:ind w:left="142"/>
        <w:jc w:val="center"/>
        <w:rPr>
          <w:rFonts w:ascii="Times New Roman" w:hAnsi="Times New Roman" w:cs="Times New Roman"/>
          <w:sz w:val="28"/>
          <w:szCs w:val="24"/>
        </w:rPr>
      </w:pPr>
      <w:r w:rsidRPr="00662366">
        <w:rPr>
          <w:rFonts w:ascii="Times New Roman" w:hAnsi="Times New Roman" w:cs="Times New Roman"/>
          <w:b/>
          <w:color w:val="000000"/>
          <w:sz w:val="28"/>
          <w:szCs w:val="24"/>
        </w:rPr>
        <w:t>РАБОЧАЯ ПРОГРАММА</w:t>
      </w:r>
    </w:p>
    <w:p w:rsidR="00E020FB" w:rsidRDefault="00662366" w:rsidP="00905CA2">
      <w:pPr>
        <w:spacing w:after="0" w:line="240" w:lineRule="auto"/>
        <w:ind w:left="142"/>
        <w:jc w:val="center"/>
        <w:rPr>
          <w:rFonts w:ascii="Times New Roman" w:hAnsi="Times New Roman" w:cs="Times New Roman"/>
          <w:b/>
          <w:color w:val="000000"/>
          <w:sz w:val="28"/>
          <w:szCs w:val="24"/>
        </w:rPr>
      </w:pPr>
      <w:r w:rsidRPr="00662366">
        <w:rPr>
          <w:rFonts w:ascii="Times New Roman" w:hAnsi="Times New Roman" w:cs="Times New Roman"/>
          <w:b/>
          <w:color w:val="000000"/>
          <w:sz w:val="28"/>
          <w:szCs w:val="24"/>
        </w:rPr>
        <w:t>УЧЕБНО</w:t>
      </w:r>
      <w:r w:rsidR="009107A0">
        <w:rPr>
          <w:rFonts w:ascii="Times New Roman" w:hAnsi="Times New Roman" w:cs="Times New Roman"/>
          <w:b/>
          <w:color w:val="000000"/>
          <w:sz w:val="28"/>
          <w:szCs w:val="24"/>
        </w:rPr>
        <w:t>ГО</w:t>
      </w:r>
      <w:r>
        <w:rPr>
          <w:rFonts w:ascii="Times New Roman" w:hAnsi="Times New Roman" w:cs="Times New Roman"/>
          <w:b/>
          <w:color w:val="000000"/>
          <w:sz w:val="28"/>
          <w:szCs w:val="24"/>
        </w:rPr>
        <w:t xml:space="preserve"> </w:t>
      </w:r>
      <w:r w:rsidRPr="00662366">
        <w:rPr>
          <w:rFonts w:ascii="Times New Roman" w:hAnsi="Times New Roman" w:cs="Times New Roman"/>
          <w:b/>
          <w:color w:val="000000"/>
          <w:sz w:val="28"/>
          <w:szCs w:val="24"/>
        </w:rPr>
        <w:t>ПРЕДМЕТ</w:t>
      </w:r>
      <w:r w:rsidR="009107A0">
        <w:rPr>
          <w:rFonts w:ascii="Times New Roman" w:hAnsi="Times New Roman" w:cs="Times New Roman"/>
          <w:b/>
          <w:color w:val="000000"/>
          <w:sz w:val="28"/>
          <w:szCs w:val="24"/>
        </w:rPr>
        <w:t>А</w:t>
      </w:r>
      <w:r>
        <w:rPr>
          <w:rFonts w:ascii="Times New Roman" w:hAnsi="Times New Roman" w:cs="Times New Roman"/>
          <w:b/>
          <w:color w:val="000000"/>
          <w:sz w:val="28"/>
          <w:szCs w:val="24"/>
        </w:rPr>
        <w:t xml:space="preserve"> </w:t>
      </w:r>
      <w:r w:rsidRPr="00662366">
        <w:rPr>
          <w:rFonts w:ascii="Times New Roman" w:hAnsi="Times New Roman" w:cs="Times New Roman"/>
          <w:b/>
          <w:color w:val="000000"/>
          <w:sz w:val="28"/>
          <w:szCs w:val="24"/>
        </w:rPr>
        <w:t xml:space="preserve"> «ГЕОГРАФИЯ»</w:t>
      </w:r>
    </w:p>
    <w:p w:rsidR="00662366" w:rsidRDefault="00662366" w:rsidP="00905CA2">
      <w:pPr>
        <w:spacing w:after="0" w:line="240" w:lineRule="auto"/>
        <w:ind w:left="142"/>
        <w:jc w:val="center"/>
        <w:rPr>
          <w:rFonts w:ascii="Times New Roman" w:hAnsi="Times New Roman" w:cs="Times New Roman"/>
          <w:b/>
          <w:color w:val="000000"/>
          <w:sz w:val="28"/>
          <w:szCs w:val="24"/>
        </w:rPr>
      </w:pPr>
    </w:p>
    <w:p w:rsidR="00662366" w:rsidRPr="009107A0" w:rsidRDefault="00662366" w:rsidP="00905CA2">
      <w:pPr>
        <w:spacing w:after="0" w:line="240" w:lineRule="auto"/>
        <w:ind w:left="142"/>
        <w:jc w:val="center"/>
        <w:rPr>
          <w:rFonts w:ascii="Times New Roman" w:hAnsi="Times New Roman" w:cs="Times New Roman"/>
          <w:b/>
          <w:sz w:val="28"/>
          <w:szCs w:val="24"/>
        </w:rPr>
      </w:pPr>
    </w:p>
    <w:p w:rsidR="000046DB" w:rsidRPr="009107A0" w:rsidRDefault="000046DB" w:rsidP="00662366">
      <w:pPr>
        <w:spacing w:after="0" w:line="240" w:lineRule="auto"/>
        <w:ind w:left="142"/>
        <w:rPr>
          <w:rFonts w:ascii="Times New Roman" w:eastAsia="Calibri" w:hAnsi="Times New Roman" w:cs="Times New Roman"/>
          <w:b/>
          <w:sz w:val="24"/>
          <w:szCs w:val="24"/>
          <w:lang w:eastAsia="zh-CN"/>
        </w:rPr>
      </w:pPr>
      <w:r w:rsidRPr="009107A0">
        <w:rPr>
          <w:rFonts w:ascii="Times New Roman" w:eastAsia="Calibri" w:hAnsi="Times New Roman" w:cs="Times New Roman"/>
          <w:b/>
          <w:sz w:val="24"/>
          <w:szCs w:val="24"/>
          <w:lang w:eastAsia="zh-CN"/>
        </w:rPr>
        <w:t>Уровень освоения программы: основное общее образование</w:t>
      </w:r>
    </w:p>
    <w:p w:rsidR="000046DB" w:rsidRPr="009107A0" w:rsidRDefault="000046DB" w:rsidP="00662366">
      <w:pPr>
        <w:spacing w:after="0" w:line="240" w:lineRule="auto"/>
        <w:ind w:left="142"/>
        <w:rPr>
          <w:rFonts w:ascii="Times New Roman" w:eastAsia="Calibri" w:hAnsi="Times New Roman" w:cs="Times New Roman"/>
          <w:b/>
          <w:sz w:val="24"/>
          <w:szCs w:val="24"/>
          <w:lang w:eastAsia="zh-CN"/>
        </w:rPr>
      </w:pPr>
    </w:p>
    <w:p w:rsidR="000046DB" w:rsidRPr="009107A0" w:rsidRDefault="000046DB" w:rsidP="00662366">
      <w:pPr>
        <w:spacing w:after="0" w:line="240" w:lineRule="auto"/>
        <w:ind w:left="142"/>
        <w:rPr>
          <w:rFonts w:ascii="Times New Roman" w:eastAsia="Calibri" w:hAnsi="Times New Roman" w:cs="Times New Roman"/>
          <w:b/>
          <w:sz w:val="24"/>
          <w:szCs w:val="24"/>
          <w:lang w:eastAsia="zh-CN"/>
        </w:rPr>
      </w:pPr>
      <w:r w:rsidRPr="009107A0">
        <w:rPr>
          <w:rFonts w:ascii="Times New Roman" w:eastAsia="Calibri" w:hAnsi="Times New Roman" w:cs="Times New Roman"/>
          <w:b/>
          <w:sz w:val="24"/>
          <w:szCs w:val="24"/>
          <w:lang w:eastAsia="zh-CN"/>
        </w:rPr>
        <w:t>Срок реализации программы: 5 лет</w:t>
      </w: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Default="00E020FB" w:rsidP="00905CA2">
      <w:pPr>
        <w:spacing w:after="0" w:line="240" w:lineRule="auto"/>
        <w:ind w:left="142"/>
        <w:jc w:val="center"/>
        <w:rPr>
          <w:rFonts w:ascii="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sz w:val="24"/>
          <w:szCs w:val="24"/>
        </w:rPr>
      </w:pPr>
    </w:p>
    <w:p w:rsidR="008F181C" w:rsidRDefault="008F181C" w:rsidP="00905CA2">
      <w:pPr>
        <w:spacing w:after="0" w:line="240" w:lineRule="auto"/>
        <w:ind w:left="142"/>
        <w:jc w:val="center"/>
        <w:rPr>
          <w:rFonts w:ascii="Times New Roman" w:hAnsi="Times New Roman" w:cs="Times New Roman"/>
          <w:sz w:val="24"/>
          <w:szCs w:val="24"/>
        </w:rPr>
      </w:pPr>
    </w:p>
    <w:p w:rsidR="008F181C" w:rsidRPr="000046DB" w:rsidRDefault="008F181C"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Pr="000046DB" w:rsidRDefault="00E020FB" w:rsidP="00905CA2">
      <w:pPr>
        <w:spacing w:after="0" w:line="240" w:lineRule="auto"/>
        <w:ind w:left="142"/>
        <w:jc w:val="center"/>
        <w:rPr>
          <w:rFonts w:ascii="Times New Roman" w:hAnsi="Times New Roman" w:cs="Times New Roman"/>
          <w:sz w:val="24"/>
          <w:szCs w:val="24"/>
        </w:rPr>
      </w:pPr>
    </w:p>
    <w:p w:rsidR="00E020FB" w:rsidRDefault="00E020FB" w:rsidP="00905CA2">
      <w:pPr>
        <w:spacing w:after="0" w:line="240" w:lineRule="auto"/>
        <w:ind w:left="142"/>
        <w:jc w:val="center"/>
        <w:rPr>
          <w:rFonts w:ascii="Times New Roman" w:hAnsi="Times New Roman" w:cs="Times New Roman"/>
          <w:sz w:val="24"/>
          <w:szCs w:val="24"/>
        </w:rPr>
      </w:pPr>
    </w:p>
    <w:p w:rsidR="00662366" w:rsidRDefault="00662366" w:rsidP="00905CA2">
      <w:pPr>
        <w:spacing w:after="0" w:line="240" w:lineRule="auto"/>
        <w:ind w:left="142"/>
        <w:jc w:val="center"/>
        <w:rPr>
          <w:rFonts w:ascii="Times New Roman" w:hAnsi="Times New Roman" w:cs="Times New Roman"/>
          <w:sz w:val="24"/>
          <w:szCs w:val="24"/>
        </w:rPr>
      </w:pPr>
    </w:p>
    <w:p w:rsidR="00662366" w:rsidRDefault="00662366" w:rsidP="00905CA2">
      <w:pPr>
        <w:spacing w:after="0" w:line="240" w:lineRule="auto"/>
        <w:ind w:left="142"/>
        <w:jc w:val="center"/>
        <w:rPr>
          <w:rFonts w:ascii="Times New Roman" w:hAnsi="Times New Roman" w:cs="Times New Roman"/>
          <w:sz w:val="24"/>
          <w:szCs w:val="24"/>
        </w:rPr>
      </w:pPr>
    </w:p>
    <w:p w:rsidR="00662366" w:rsidRDefault="00662366" w:rsidP="00905CA2">
      <w:pPr>
        <w:spacing w:after="0" w:line="240" w:lineRule="auto"/>
        <w:ind w:left="142"/>
        <w:jc w:val="center"/>
        <w:rPr>
          <w:rFonts w:ascii="Times New Roman" w:hAnsi="Times New Roman" w:cs="Times New Roman"/>
          <w:sz w:val="24"/>
          <w:szCs w:val="24"/>
        </w:rPr>
      </w:pPr>
    </w:p>
    <w:p w:rsidR="00662366" w:rsidRDefault="00662366" w:rsidP="00905CA2">
      <w:pPr>
        <w:spacing w:after="0" w:line="240" w:lineRule="auto"/>
        <w:ind w:left="142"/>
        <w:jc w:val="center"/>
        <w:rPr>
          <w:rFonts w:ascii="Times New Roman" w:hAnsi="Times New Roman" w:cs="Times New Roman"/>
          <w:sz w:val="24"/>
          <w:szCs w:val="24"/>
        </w:rPr>
      </w:pPr>
    </w:p>
    <w:p w:rsidR="00662366" w:rsidRPr="000046DB" w:rsidRDefault="00662366" w:rsidP="00905CA2">
      <w:pPr>
        <w:spacing w:after="0" w:line="240" w:lineRule="auto"/>
        <w:ind w:left="142"/>
        <w:jc w:val="center"/>
        <w:rPr>
          <w:rFonts w:ascii="Times New Roman" w:hAnsi="Times New Roman" w:cs="Times New Roman"/>
          <w:sz w:val="24"/>
          <w:szCs w:val="24"/>
        </w:rPr>
      </w:pPr>
    </w:p>
    <w:p w:rsidR="00E020FB" w:rsidRDefault="000E4DB0" w:rsidP="00662366">
      <w:pPr>
        <w:spacing w:after="0" w:line="240" w:lineRule="auto"/>
        <w:ind w:left="142"/>
        <w:jc w:val="center"/>
        <w:rPr>
          <w:rFonts w:ascii="Times New Roman" w:hAnsi="Times New Roman" w:cs="Times New Roman"/>
          <w:sz w:val="24"/>
          <w:szCs w:val="24"/>
        </w:rPr>
      </w:pPr>
      <w:bookmarkStart w:id="1" w:name="758c7860-019e-4f63-872b-044256b5f058"/>
      <w:r w:rsidRPr="000046DB">
        <w:rPr>
          <w:rFonts w:ascii="Times New Roman" w:hAnsi="Times New Roman" w:cs="Times New Roman"/>
          <w:b/>
          <w:color w:val="000000"/>
          <w:sz w:val="24"/>
          <w:szCs w:val="24"/>
        </w:rPr>
        <w:t>Норильск</w:t>
      </w:r>
      <w:bookmarkEnd w:id="1"/>
      <w:r w:rsidRPr="000046DB">
        <w:rPr>
          <w:rFonts w:ascii="Times New Roman" w:hAnsi="Times New Roman" w:cs="Times New Roman"/>
          <w:b/>
          <w:color w:val="000000"/>
          <w:sz w:val="24"/>
          <w:szCs w:val="24"/>
        </w:rPr>
        <w:t xml:space="preserve"> </w:t>
      </w:r>
      <w:bookmarkStart w:id="2" w:name="_GoBack"/>
      <w:bookmarkEnd w:id="2"/>
    </w:p>
    <w:p w:rsidR="003665AD" w:rsidRPr="000046DB" w:rsidRDefault="003665AD" w:rsidP="00905CA2">
      <w:pPr>
        <w:spacing w:line="240" w:lineRule="auto"/>
        <w:ind w:left="142"/>
        <w:jc w:val="both"/>
        <w:rPr>
          <w:rFonts w:ascii="Times New Roman" w:hAnsi="Times New Roman" w:cs="Times New Roman"/>
          <w:sz w:val="24"/>
          <w:szCs w:val="24"/>
        </w:rPr>
        <w:sectPr w:rsidR="003665AD" w:rsidRPr="000046DB" w:rsidSect="00662366">
          <w:footerReference w:type="default" r:id="rId9"/>
          <w:pgSz w:w="11906" w:h="16383"/>
          <w:pgMar w:top="1134" w:right="567" w:bottom="1134" w:left="993" w:header="720" w:footer="720" w:gutter="0"/>
          <w:pgNumType w:start="0"/>
          <w:cols w:space="720"/>
          <w:titlePg/>
          <w:docGrid w:linePitch="299"/>
        </w:sectPr>
      </w:pPr>
    </w:p>
    <w:p w:rsidR="00E020FB" w:rsidRPr="000046DB" w:rsidRDefault="000E4DB0" w:rsidP="00905CA2">
      <w:pPr>
        <w:spacing w:after="0" w:line="240" w:lineRule="auto"/>
        <w:ind w:left="142"/>
        <w:jc w:val="both"/>
        <w:rPr>
          <w:rFonts w:ascii="Times New Roman" w:hAnsi="Times New Roman" w:cs="Times New Roman"/>
          <w:sz w:val="24"/>
          <w:szCs w:val="24"/>
        </w:rPr>
      </w:pPr>
      <w:bookmarkStart w:id="3" w:name="block-24623127"/>
      <w:bookmarkEnd w:id="0"/>
      <w:r w:rsidRPr="000046DB">
        <w:rPr>
          <w:rFonts w:ascii="Times New Roman" w:hAnsi="Times New Roman" w:cs="Times New Roman"/>
          <w:b/>
          <w:color w:val="000000"/>
          <w:sz w:val="24"/>
          <w:szCs w:val="24"/>
        </w:rPr>
        <w:lastRenderedPageBreak/>
        <w:t>ПОЯСНИТЕЛЬНАЯ ЗАПИСКА</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046DB" w:rsidP="003665AD">
      <w:pPr>
        <w:spacing w:after="0" w:line="240" w:lineRule="auto"/>
        <w:ind w:left="142"/>
        <w:jc w:val="both"/>
        <w:rPr>
          <w:rFonts w:ascii="Times New Roman" w:hAnsi="Times New Roman" w:cs="Times New Roman"/>
          <w:color w:val="000000"/>
          <w:sz w:val="24"/>
          <w:szCs w:val="24"/>
        </w:rPr>
      </w:pPr>
      <w:r w:rsidRPr="000046DB">
        <w:rPr>
          <w:rFonts w:ascii="Times New Roman" w:hAnsi="Times New Roman" w:cs="Times New Roman"/>
          <w:color w:val="000000"/>
          <w:sz w:val="24"/>
          <w:szCs w:val="24"/>
        </w:rPr>
        <w:t>Рабочая программа учебного предмета, география (далее – рабочая программа) – часть основной образовательной программы МАОУ «Гимназия № 48» (далее – ООП) соответствующего уровня общего образования, входящая в ее содержательный раздел.</w:t>
      </w:r>
    </w:p>
    <w:p w:rsidR="000046DB" w:rsidRPr="000046DB" w:rsidRDefault="000046DB" w:rsidP="003665AD">
      <w:pPr>
        <w:spacing w:before="100" w:beforeAutospacing="1" w:after="0" w:line="240" w:lineRule="auto"/>
        <w:ind w:left="142" w:right="180"/>
        <w:contextualSpacing/>
        <w:jc w:val="both"/>
        <w:rPr>
          <w:rFonts w:ascii="Times New Roman" w:eastAsia="Times New Roman" w:hAnsi="Times New Roman" w:cs="Times New Roman"/>
          <w:color w:val="000000"/>
          <w:sz w:val="24"/>
          <w:szCs w:val="24"/>
        </w:rPr>
      </w:pPr>
      <w:r w:rsidRPr="000046DB">
        <w:rPr>
          <w:rFonts w:ascii="Times New Roman" w:eastAsia="Times New Roman" w:hAnsi="Times New Roman" w:cs="Times New Roman"/>
          <w:color w:val="000000"/>
          <w:sz w:val="24"/>
          <w:szCs w:val="24"/>
        </w:rPr>
        <w:t xml:space="preserve">Рабочая программа разработана в соответствии </w:t>
      </w:r>
      <w:proofErr w:type="gramStart"/>
      <w:r w:rsidRPr="000046DB">
        <w:rPr>
          <w:rFonts w:ascii="Times New Roman" w:eastAsia="Times New Roman" w:hAnsi="Times New Roman" w:cs="Times New Roman"/>
          <w:color w:val="000000"/>
          <w:sz w:val="24"/>
          <w:szCs w:val="24"/>
        </w:rPr>
        <w:t>с</w:t>
      </w:r>
      <w:proofErr w:type="gramEnd"/>
      <w:r w:rsidRPr="000046DB">
        <w:rPr>
          <w:rFonts w:ascii="Times New Roman" w:eastAsia="Times New Roman" w:hAnsi="Times New Roman" w:cs="Times New Roman"/>
          <w:color w:val="000000"/>
          <w:sz w:val="24"/>
          <w:szCs w:val="24"/>
        </w:rPr>
        <w:t>:</w:t>
      </w:r>
    </w:p>
    <w:p w:rsidR="000046DB" w:rsidRPr="000046DB" w:rsidRDefault="000046DB" w:rsidP="00905CA2">
      <w:pPr>
        <w:pStyle w:val="ae"/>
        <w:numPr>
          <w:ilvl w:val="0"/>
          <w:numId w:val="15"/>
        </w:numPr>
        <w:ind w:left="142" w:firstLine="0"/>
        <w:jc w:val="both"/>
        <w:rPr>
          <w:rFonts w:ascii="Times New Roman" w:hAnsi="Times New Roman" w:cs="Times New Roman"/>
          <w:sz w:val="24"/>
          <w:szCs w:val="24"/>
        </w:rPr>
      </w:pPr>
      <w:r w:rsidRPr="000046DB">
        <w:rPr>
          <w:rFonts w:ascii="Times New Roman" w:hAnsi="Times New Roman" w:cs="Times New Roman"/>
          <w:sz w:val="24"/>
          <w:szCs w:val="24"/>
        </w:rPr>
        <w:t>Федеральным законом от 29.12.2012 № 273-ФЗ «Об образовании в Российской Федерации»</w:t>
      </w:r>
    </w:p>
    <w:p w:rsidR="000046DB" w:rsidRPr="000046DB" w:rsidRDefault="000046DB" w:rsidP="00905CA2">
      <w:pPr>
        <w:pStyle w:val="ae"/>
        <w:numPr>
          <w:ilvl w:val="0"/>
          <w:numId w:val="15"/>
        </w:numPr>
        <w:ind w:left="142" w:firstLine="0"/>
        <w:jc w:val="both"/>
        <w:rPr>
          <w:rFonts w:ascii="Times New Roman" w:hAnsi="Times New Roman" w:cs="Times New Roman"/>
          <w:sz w:val="24"/>
          <w:szCs w:val="24"/>
        </w:rPr>
      </w:pPr>
      <w:r w:rsidRPr="000046DB">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046DB" w:rsidRPr="000046DB" w:rsidRDefault="000046DB" w:rsidP="00905CA2">
      <w:pPr>
        <w:pStyle w:val="ae"/>
        <w:numPr>
          <w:ilvl w:val="0"/>
          <w:numId w:val="15"/>
        </w:numPr>
        <w:ind w:left="142" w:firstLine="0"/>
        <w:jc w:val="both"/>
        <w:rPr>
          <w:rFonts w:ascii="Times New Roman" w:hAnsi="Times New Roman" w:cs="Times New Roman"/>
          <w:sz w:val="24"/>
          <w:szCs w:val="24"/>
        </w:rPr>
      </w:pPr>
      <w:r w:rsidRPr="000046DB">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0046DB">
        <w:rPr>
          <w:rFonts w:ascii="Times New Roman" w:hAnsi="Times New Roman" w:cs="Times New Roman"/>
          <w:sz w:val="24"/>
          <w:szCs w:val="24"/>
        </w:rPr>
        <w:t>Минпросвещения</w:t>
      </w:r>
      <w:proofErr w:type="spellEnd"/>
      <w:r w:rsidRPr="000046DB">
        <w:rPr>
          <w:rFonts w:ascii="Times New Roman" w:hAnsi="Times New Roman" w:cs="Times New Roman"/>
          <w:sz w:val="24"/>
          <w:szCs w:val="24"/>
        </w:rPr>
        <w:t xml:space="preserve"> России от 31.05.2021 № 287 (далее – ФГОС ООО-2021);</w:t>
      </w:r>
    </w:p>
    <w:p w:rsidR="000046DB" w:rsidRPr="000046DB" w:rsidRDefault="000046DB" w:rsidP="00905CA2">
      <w:pPr>
        <w:pStyle w:val="ae"/>
        <w:numPr>
          <w:ilvl w:val="0"/>
          <w:numId w:val="15"/>
        </w:numPr>
        <w:ind w:left="142" w:firstLine="0"/>
        <w:jc w:val="both"/>
        <w:rPr>
          <w:rFonts w:ascii="Times New Roman" w:hAnsi="Times New Roman" w:cs="Times New Roman"/>
          <w:sz w:val="24"/>
          <w:szCs w:val="24"/>
        </w:rPr>
      </w:pPr>
      <w:r w:rsidRPr="000046DB">
        <w:rPr>
          <w:rFonts w:ascii="Times New Roman" w:hAnsi="Times New Roman" w:cs="Times New Roman"/>
          <w:sz w:val="24"/>
          <w:szCs w:val="24"/>
        </w:rPr>
        <w:t xml:space="preserve">федеральной образовательной программой основного общего образования, утв. приказом </w:t>
      </w:r>
      <w:proofErr w:type="spellStart"/>
      <w:r w:rsidRPr="000046DB">
        <w:rPr>
          <w:rFonts w:ascii="Times New Roman" w:hAnsi="Times New Roman" w:cs="Times New Roman"/>
          <w:sz w:val="24"/>
          <w:szCs w:val="24"/>
        </w:rPr>
        <w:t>Минпросвещения</w:t>
      </w:r>
      <w:proofErr w:type="spellEnd"/>
      <w:r w:rsidRPr="000046DB">
        <w:rPr>
          <w:rFonts w:ascii="Times New Roman" w:hAnsi="Times New Roman" w:cs="Times New Roman"/>
          <w:sz w:val="24"/>
          <w:szCs w:val="24"/>
        </w:rPr>
        <w:t xml:space="preserve"> России от 18.05.2023 № 370;</w:t>
      </w:r>
    </w:p>
    <w:p w:rsidR="000046DB" w:rsidRPr="000046DB" w:rsidRDefault="000046DB" w:rsidP="00905CA2">
      <w:pPr>
        <w:pStyle w:val="ae"/>
        <w:numPr>
          <w:ilvl w:val="0"/>
          <w:numId w:val="15"/>
        </w:numPr>
        <w:ind w:left="142" w:firstLine="0"/>
        <w:jc w:val="both"/>
        <w:rPr>
          <w:rFonts w:ascii="Times New Roman" w:hAnsi="Times New Roman" w:cs="Times New Roman"/>
          <w:sz w:val="24"/>
          <w:szCs w:val="24"/>
        </w:rPr>
      </w:pPr>
      <w:r w:rsidRPr="000046DB">
        <w:rPr>
          <w:rFonts w:ascii="Times New Roman" w:hAnsi="Times New Roman" w:cs="Times New Roman"/>
          <w:sz w:val="24"/>
          <w:szCs w:val="24"/>
        </w:rPr>
        <w:t xml:space="preserve">положением «О структуре, порядке </w:t>
      </w:r>
      <w:r w:rsidRPr="000046DB">
        <w:rPr>
          <w:rFonts w:ascii="Times New Roman" w:eastAsia="Times New Roman" w:hAnsi="Times New Roman" w:cs="Times New Roman"/>
          <w:sz w:val="24"/>
          <w:szCs w:val="24"/>
        </w:rPr>
        <w:t>разработки и утверждения рабочих программ учебных предметов, курсов, дисциплин (модулей) МАОУ «Гимназия № 48».</w:t>
      </w:r>
    </w:p>
    <w:p w:rsidR="000046DB" w:rsidRPr="000046DB" w:rsidRDefault="000046D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ОБЩАЯ ХАРАКТЕРИСТИКА УЧЕБНОГО ПРЕДМЕТА «ГЕОГРАФИЯ»</w:t>
      </w:r>
    </w:p>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ЦЕЛИ ИЗУЧЕНИЯ </w:t>
      </w:r>
      <w:r w:rsidRPr="000046DB">
        <w:rPr>
          <w:rFonts w:ascii="Times New Roman" w:hAnsi="Times New Roman" w:cs="Times New Roman"/>
          <w:b/>
          <w:color w:val="333333"/>
          <w:sz w:val="24"/>
          <w:szCs w:val="24"/>
        </w:rPr>
        <w:t>УЧЕБНОГО ПРЕДМЕТА</w:t>
      </w:r>
      <w:r w:rsidRPr="000046DB">
        <w:rPr>
          <w:rFonts w:ascii="Times New Roman" w:hAnsi="Times New Roman" w:cs="Times New Roman"/>
          <w:b/>
          <w:color w:val="000000"/>
          <w:sz w:val="24"/>
          <w:szCs w:val="24"/>
        </w:rPr>
        <w:t xml:space="preserve"> «ГЕОГРАФИЯ»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Изучение географии в общем образовании направлено на достижение следующих целей: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3) воспитание экологической культуры, соответствующей современному уровню </w:t>
      </w:r>
      <w:proofErr w:type="spellStart"/>
      <w:r w:rsidRPr="000046DB">
        <w:rPr>
          <w:rFonts w:ascii="Times New Roman" w:hAnsi="Times New Roman" w:cs="Times New Roman"/>
          <w:color w:val="000000"/>
          <w:sz w:val="24"/>
          <w:szCs w:val="24"/>
        </w:rPr>
        <w:t>геоэкологического</w:t>
      </w:r>
      <w:proofErr w:type="spellEnd"/>
      <w:r w:rsidRPr="000046DB">
        <w:rPr>
          <w:rFonts w:ascii="Times New Roman" w:hAnsi="Times New Roman" w:cs="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w:t>
      </w:r>
      <w:r w:rsidRPr="000046DB">
        <w:rPr>
          <w:rFonts w:ascii="Times New Roman" w:hAnsi="Times New Roman" w:cs="Times New Roman"/>
          <w:color w:val="000000"/>
          <w:sz w:val="24"/>
          <w:szCs w:val="24"/>
        </w:rPr>
        <w:lastRenderedPageBreak/>
        <w:t xml:space="preserve">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0046DB">
        <w:rPr>
          <w:rFonts w:ascii="Times New Roman" w:hAnsi="Times New Roman" w:cs="Times New Roman"/>
          <w:color w:val="000000"/>
          <w:sz w:val="24"/>
          <w:szCs w:val="24"/>
        </w:rPr>
        <w:t>полиэтничном</w:t>
      </w:r>
      <w:proofErr w:type="spellEnd"/>
      <w:r w:rsidRPr="000046DB">
        <w:rPr>
          <w:rFonts w:ascii="Times New Roman" w:hAnsi="Times New Roman" w:cs="Times New Roman"/>
          <w:color w:val="000000"/>
          <w:sz w:val="24"/>
          <w:szCs w:val="24"/>
        </w:rPr>
        <w:t xml:space="preserve"> и многоконфессиональном мире;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МЕСТО УЧЕБНОГО ПРЕДМЕТА «ГЕОГРАФИЯ» В УЧЕБНОМ ПЛАНЕ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020FB" w:rsidRDefault="000E4DB0" w:rsidP="00905CA2">
      <w:pPr>
        <w:spacing w:after="0" w:line="240" w:lineRule="auto"/>
        <w:ind w:left="142"/>
        <w:jc w:val="both"/>
        <w:rPr>
          <w:rFonts w:ascii="Times New Roman" w:hAnsi="Times New Roman" w:cs="Times New Roman"/>
          <w:color w:val="000000"/>
          <w:sz w:val="24"/>
          <w:szCs w:val="24"/>
        </w:rPr>
      </w:pPr>
      <w:r w:rsidRPr="000046DB">
        <w:rPr>
          <w:rFonts w:ascii="Times New Roman" w:hAnsi="Times New Roman" w:cs="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3665AD" w:rsidRDefault="003665AD" w:rsidP="00905CA2">
      <w:pPr>
        <w:spacing w:after="0" w:line="240" w:lineRule="auto"/>
        <w:ind w:left="142"/>
        <w:jc w:val="both"/>
        <w:rPr>
          <w:rFonts w:ascii="Times New Roman" w:hAnsi="Times New Roman" w:cs="Times New Roman"/>
          <w:b/>
          <w:color w:val="000000"/>
          <w:sz w:val="24"/>
          <w:szCs w:val="24"/>
        </w:rPr>
      </w:pPr>
      <w:bookmarkStart w:id="4" w:name="block-24623128"/>
      <w:bookmarkEnd w:id="3"/>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СОДЕРЖАНИЕ УЧЕБНОГО ПРЕДМЕТА</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5 КЛАСС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 Географическое изучение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Введение</w:t>
      </w:r>
      <w:r w:rsidRPr="000046DB">
        <w:rPr>
          <w:rFonts w:ascii="Times New Roman" w:hAnsi="Times New Roman" w:cs="Times New Roman"/>
          <w:color w:val="000000"/>
          <w:sz w:val="24"/>
          <w:szCs w:val="24"/>
        </w:rPr>
        <w:t>. География — наука о планете Земля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История географических открытий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Представления о мире в древности (Древний Китай, Древний Египет, Древняя Греция, Древний Рим). Путешествие </w:t>
      </w:r>
      <w:proofErr w:type="spellStart"/>
      <w:r w:rsidRPr="000046DB">
        <w:rPr>
          <w:rFonts w:ascii="Times New Roman" w:hAnsi="Times New Roman" w:cs="Times New Roman"/>
          <w:color w:val="000000"/>
          <w:sz w:val="24"/>
          <w:szCs w:val="24"/>
        </w:rPr>
        <w:t>Пифея</w:t>
      </w:r>
      <w:proofErr w:type="spellEnd"/>
      <w:r w:rsidRPr="000046DB">
        <w:rPr>
          <w:rFonts w:ascii="Times New Roman" w:hAnsi="Times New Roman" w:cs="Times New Roman"/>
          <w:color w:val="000000"/>
          <w:sz w:val="24"/>
          <w:szCs w:val="24"/>
        </w:rPr>
        <w:t>. Плавания финикийцев вокруг Африки. Экспедиции Т. Хейердала как модель путешествий в древности. Появление географических карт.</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Обозначение на контурной карте географических объектов, открытых в разные периоды.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Сравнение карт Эратосфена, Птолемея и современных карт по предложенным учителем вопросам.</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 Изображения земной поверхности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1. Планы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Определение направлений и расстояний по плану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Составление описания маршрута по плану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2. Географические карты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Определение направлений и расстояний по карте полушарий.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Определение географических координат объектов и определение объектов по их географическим координатам.</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3. Земля — планета Солнечной системы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Земля в Солнечной системе. Гипотезы возникновения Земли. Форма, размеры Земли, их географические следствия.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Влияние Космоса на Землю и жизнь людей.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4. Оболочки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Литосфера — каменная оболочка Земли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w:t>
      </w:r>
      <w:r w:rsidRPr="000046DB">
        <w:rPr>
          <w:rFonts w:ascii="Times New Roman" w:hAnsi="Times New Roman" w:cs="Times New Roman"/>
          <w:color w:val="000000"/>
          <w:sz w:val="24"/>
          <w:szCs w:val="24"/>
        </w:rPr>
        <w:lastRenderedPageBreak/>
        <w:t>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Описание горной системы или равнины по физической карте.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Заключение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Практикум «Сезонные изменения в природе своей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Анализ результатов фенологических наблюдений и наблюдений за погодой.</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6 КЛАСС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 Оболочки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Тема 1. Гидросфера — водная оболочка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Гидросфера и методы её изучения. Части гидросферы. Мировой круговорот воды. Значение гидросферы.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Воды суши. Способы изображения внутренних вод на картах.</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Реки: горные и равнинные. Речная система, бассейн, водораздел. Пороги и водопады. Питание и режим реки.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Многолетняя мерзлота. Болота, их образование.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Стихийные явления в гидросфере, методы наблюдения и защиты.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Человек и гидросфера. Использование человеком энергии воды.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Использование космических методов в исследовании влияния человека на гидросферу.</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двух рек (России и мира) по заданным признакам.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Характеристика одного из крупнейших озёр России по плану в форме презентации.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 Составление перечня поверхностных водных объектов своего края и их систематизация в форме таблицы.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2. Атмосфера — воздушная оболочка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Воздушная оболочка Земли: газовый состав, строение и значение атмосферы.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Атмосферное давление. Ветер и причины его возникновения. Роза ветров. Бризы. Муссоны.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Погода и её показатели. Причины изменения погоды.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Представление результатов наблюдения за погодой своей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Биосфера — оболочка жизни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Биосфера — оболочка жизни. Границы биосферы. Профессии </w:t>
      </w:r>
      <w:proofErr w:type="spellStart"/>
      <w:r w:rsidRPr="000046DB">
        <w:rPr>
          <w:rFonts w:ascii="Times New Roman" w:hAnsi="Times New Roman" w:cs="Times New Roman"/>
          <w:color w:val="000000"/>
          <w:sz w:val="24"/>
          <w:szCs w:val="24"/>
        </w:rPr>
        <w:t>биогеограф</w:t>
      </w:r>
      <w:proofErr w:type="spellEnd"/>
      <w:r w:rsidRPr="000046DB">
        <w:rPr>
          <w:rFonts w:ascii="Times New Roman" w:hAnsi="Times New Roman" w:cs="Times New Roman"/>
          <w:color w:val="000000"/>
          <w:sz w:val="24"/>
          <w:szCs w:val="24"/>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Человек как часть биосферы. Распространение людей на Земле.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Исследования и экологические проблемы.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Характеристика растительности участка местности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Заключение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Природно-территориальные комплексы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Природная среда. Охрана природы. Природные особо охраняемые территории. Всемирное наследие ЮНЕСКО.</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 (выполняется на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Характеристика локального природного комплекса по плану.</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7 КЛАСС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Раздел 1. Главные закономерности природы Земли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Географическая оболочка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Выявление проявления широтной зональности по картам природных зон.</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2. Литосфера и рельеф Земли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0046DB">
        <w:rPr>
          <w:rFonts w:ascii="Times New Roman" w:hAnsi="Times New Roman" w:cs="Times New Roman"/>
          <w:color w:val="000000"/>
          <w:sz w:val="24"/>
          <w:szCs w:val="24"/>
        </w:rPr>
        <w:t>рельефообразования</w:t>
      </w:r>
      <w:proofErr w:type="spellEnd"/>
      <w:r w:rsidRPr="000046DB">
        <w:rPr>
          <w:rFonts w:ascii="Times New Roman" w:hAnsi="Times New Roman" w:cs="Times New Roman"/>
          <w:color w:val="000000"/>
          <w:sz w:val="24"/>
          <w:szCs w:val="24"/>
        </w:rPr>
        <w:t>. Полезные ископаемые.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1. Анализ физической карты и карты строения земной коры с целью </w:t>
      </w:r>
      <w:proofErr w:type="gramStart"/>
      <w:r w:rsidRPr="000046DB">
        <w:rPr>
          <w:rFonts w:ascii="Times New Roman" w:hAnsi="Times New Roman" w:cs="Times New Roman"/>
          <w:color w:val="000000"/>
          <w:sz w:val="24"/>
          <w:szCs w:val="24"/>
        </w:rPr>
        <w:t>выявления закономерностей распространения крупных форм рельефа</w:t>
      </w:r>
      <w:proofErr w:type="gramEnd"/>
      <w:r w:rsidRPr="000046DB">
        <w:rPr>
          <w:rFonts w:ascii="Times New Roman" w:hAnsi="Times New Roman" w:cs="Times New Roman"/>
          <w:color w:val="000000"/>
          <w:sz w:val="24"/>
          <w:szCs w:val="24"/>
        </w:rPr>
        <w:t>.</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Объяснение вулканических или сейсмических событий, о которых говорится в тексте.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Атмосфера и климаты Земли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0046DB">
        <w:rPr>
          <w:rFonts w:ascii="Times New Roman" w:hAnsi="Times New Roman" w:cs="Times New Roman"/>
          <w:color w:val="000000"/>
          <w:sz w:val="24"/>
          <w:szCs w:val="24"/>
        </w:rPr>
        <w:t>Климатограмма</w:t>
      </w:r>
      <w:proofErr w:type="spellEnd"/>
      <w:r w:rsidRPr="000046DB">
        <w:rPr>
          <w:rFonts w:ascii="Times New Roman" w:hAnsi="Times New Roman" w:cs="Times New Roman"/>
          <w:color w:val="000000"/>
          <w:sz w:val="24"/>
          <w:szCs w:val="24"/>
        </w:rPr>
        <w:t xml:space="preserve"> как графическая форма отражения климатических особенностей территории.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1. Описание климата территории по климатической карте и </w:t>
      </w:r>
      <w:proofErr w:type="spellStart"/>
      <w:r w:rsidRPr="000046DB">
        <w:rPr>
          <w:rFonts w:ascii="Times New Roman" w:hAnsi="Times New Roman" w:cs="Times New Roman"/>
          <w:color w:val="000000"/>
          <w:sz w:val="24"/>
          <w:szCs w:val="24"/>
        </w:rPr>
        <w:t>климатограмме</w:t>
      </w:r>
      <w:proofErr w:type="spellEnd"/>
      <w:r w:rsidRPr="000046DB">
        <w:rPr>
          <w:rFonts w:ascii="Times New Roman" w:hAnsi="Times New Roman" w:cs="Times New Roman"/>
          <w:color w:val="000000"/>
          <w:sz w:val="24"/>
          <w:szCs w:val="24"/>
        </w:rPr>
        <w:t>.</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4. Мировой океан — основная часть гидросферы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0046DB">
        <w:rPr>
          <w:rFonts w:ascii="Times New Roman" w:hAnsi="Times New Roman" w:cs="Times New Roman"/>
          <w:color w:val="000000"/>
          <w:sz w:val="24"/>
          <w:szCs w:val="24"/>
        </w:rPr>
        <w:t>ледовитости</w:t>
      </w:r>
      <w:proofErr w:type="spellEnd"/>
      <w:r w:rsidRPr="000046DB">
        <w:rPr>
          <w:rFonts w:ascii="Times New Roman" w:hAnsi="Times New Roman" w:cs="Times New Roman"/>
          <w:color w:val="000000"/>
          <w:sz w:val="24"/>
          <w:szCs w:val="24"/>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1. Выявление </w:t>
      </w:r>
      <w:proofErr w:type="gramStart"/>
      <w:r w:rsidRPr="000046DB">
        <w:rPr>
          <w:rFonts w:ascii="Times New Roman" w:hAnsi="Times New Roman" w:cs="Times New Roman"/>
          <w:color w:val="000000"/>
          <w:sz w:val="24"/>
          <w:szCs w:val="24"/>
        </w:rPr>
        <w:t>закономерностей изменения солёности поверхностных вод Мирового океана</w:t>
      </w:r>
      <w:proofErr w:type="gramEnd"/>
      <w:r w:rsidRPr="000046DB">
        <w:rPr>
          <w:rFonts w:ascii="Times New Roman" w:hAnsi="Times New Roman" w:cs="Times New Roman"/>
          <w:color w:val="000000"/>
          <w:sz w:val="24"/>
          <w:szCs w:val="24"/>
        </w:rPr>
        <w:t xml:space="preserve"> и распространения тёплых и холодных течений у западных и восточных побережий материков.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Сравнение двух океанов по плану с использованием нескольких источников географической информации.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 Человечество на Земле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Численность населения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1. Определение, сравнение </w:t>
      </w:r>
      <w:proofErr w:type="gramStart"/>
      <w:r w:rsidRPr="000046DB">
        <w:rPr>
          <w:rFonts w:ascii="Times New Roman" w:hAnsi="Times New Roman" w:cs="Times New Roman"/>
          <w:color w:val="000000"/>
          <w:sz w:val="24"/>
          <w:szCs w:val="24"/>
        </w:rPr>
        <w:t>темпов изменения численности населения отдельных регионов мира</w:t>
      </w:r>
      <w:proofErr w:type="gramEnd"/>
      <w:r w:rsidRPr="000046DB">
        <w:rPr>
          <w:rFonts w:ascii="Times New Roman" w:hAnsi="Times New Roman" w:cs="Times New Roman"/>
          <w:color w:val="000000"/>
          <w:sz w:val="24"/>
          <w:szCs w:val="24"/>
        </w:rPr>
        <w:t xml:space="preserve"> по статистическим материалам.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Определение и сравнение различий в численности, плотности населения отдельных стран по разным источникам.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2. Страны и народы мира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занятий населения двух стран по комплексным картам.</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Раздел 3. Материки и страны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Южные материки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географического положения двух (любых) южных материков.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 Сравнение особенностей климата Африки, Южной Америки и Австралии по плану.</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4. Описание Австралии или одной из стран Африки или Южной Америки по географическим картам.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5. Объяснение особенностей размещения населения Австралии или одной из стран Африки или Южной Америки.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2. Северные материки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Взаимодействие природы и общества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8 КЛАСС</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 Географическое пространство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История формирования и освоения территории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2. Географическое положение и границы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Время на территории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Определение различия во времени для разных городов России по карте часовых зон.</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4. Административно-территориальное устройство России. Районирование территории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 Природа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Природные условия и ресурсы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Характеристика природно-ресурсного капитала своего края по картам и статистическим материалам.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2. Геологическое строение, рельеф и полезные ископаемые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0046DB">
        <w:rPr>
          <w:rFonts w:ascii="Times New Roman" w:hAnsi="Times New Roman" w:cs="Times New Roman"/>
          <w:color w:val="000000"/>
          <w:sz w:val="24"/>
          <w:szCs w:val="24"/>
        </w:rPr>
        <w:t>современное</w:t>
      </w:r>
      <w:proofErr w:type="gramEnd"/>
      <w:r w:rsidRPr="000046DB">
        <w:rPr>
          <w:rFonts w:ascii="Times New Roman" w:hAnsi="Times New Roman" w:cs="Times New Roman"/>
          <w:color w:val="000000"/>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Объяснение распространения по территории России опасных геологических явлений.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Объяснение особенностей рельефа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Климат и климатические ресурсы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Описание и прогнозирование погоды территории по карте погоды.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4. Моря России. Внутренние воды и водные ресурсы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Моря как </w:t>
      </w:r>
      <w:proofErr w:type="spellStart"/>
      <w:r w:rsidRPr="000046DB">
        <w:rPr>
          <w:rFonts w:ascii="Times New Roman" w:hAnsi="Times New Roman" w:cs="Times New Roman"/>
          <w:color w:val="000000"/>
          <w:sz w:val="24"/>
          <w:szCs w:val="24"/>
        </w:rPr>
        <w:t>аквальные</w:t>
      </w:r>
      <w:proofErr w:type="spellEnd"/>
      <w:r w:rsidRPr="000046DB">
        <w:rPr>
          <w:rFonts w:ascii="Times New Roman" w:hAnsi="Times New Roman" w:cs="Times New Roman"/>
          <w:color w:val="000000"/>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особенностей режима и характера течения двух рек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Объяснение распространения опасных гидрологических природных явлений на территории страны.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5. Природно-хозяйственные зоны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Природно-хозяйственные зоны России: взаимосвязь и взаимообусловленность их компонентов.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Высотная поясность в горах на территории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Объяснение различий структуры высотной поясности в горных системах.</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3. Население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1. Численность населения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0046DB">
        <w:rPr>
          <w:rFonts w:ascii="Times New Roman" w:hAnsi="Times New Roman" w:cs="Times New Roman"/>
          <w:color w:val="000000"/>
          <w:sz w:val="24"/>
          <w:szCs w:val="24"/>
        </w:rPr>
        <w:t>Геодемографическое</w:t>
      </w:r>
      <w:proofErr w:type="spellEnd"/>
      <w:r w:rsidRPr="000046DB">
        <w:rPr>
          <w:rFonts w:ascii="Times New Roman" w:hAnsi="Times New Roman" w:cs="Times New Roman"/>
          <w:color w:val="000000"/>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0046DB">
        <w:rPr>
          <w:rFonts w:ascii="Times New Roman" w:hAnsi="Times New Roman" w:cs="Times New Roman"/>
          <w:color w:val="000000"/>
          <w:sz w:val="24"/>
          <w:szCs w:val="24"/>
        </w:rPr>
        <w:t>прогнозов изменения численности населения России</w:t>
      </w:r>
      <w:proofErr w:type="gramEnd"/>
      <w:r w:rsidRPr="000046DB">
        <w:rPr>
          <w:rFonts w:ascii="Times New Roman" w:hAnsi="Times New Roman" w:cs="Times New Roman"/>
          <w:color w:val="000000"/>
          <w:sz w:val="24"/>
          <w:szCs w:val="24"/>
        </w:rPr>
        <w:t>.</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Тема 2. Территориальные особенности размещения населения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Народы и религии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Построение картограммы «Доля титульных этносов в численности населения республик и автономных округов РФ».</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4. Половой и возрастной состав населения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Объяснение динамики половозрастного состава населения России на основе анализа половозрастных пирамид.</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5. Человеческий капитал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numPr>
          <w:ilvl w:val="0"/>
          <w:numId w:val="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Классификация Федеральных округов по особенностям естественного и механического движения населения.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9 КЛАСС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 Хозяйство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Общая характеристика хозяйства России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Производственный капитал. Распределение производственного капитала по территории страны. Условия и факторы размещения хозяйства.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333333"/>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333333"/>
          <w:sz w:val="24"/>
          <w:szCs w:val="24"/>
        </w:rPr>
        <w:t>1. Определение влияния географического положения России на особенности отраслевой и территориальной структуры хозяйства.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2. Топливно-энергетический комплекс (ТЭК)</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0046DB">
        <w:rPr>
          <w:rFonts w:ascii="Times New Roman" w:hAnsi="Times New Roman" w:cs="Times New Roman"/>
          <w:color w:val="000000"/>
          <w:sz w:val="24"/>
          <w:szCs w:val="24"/>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0046DB">
        <w:rPr>
          <w:rFonts w:ascii="Times New Roman" w:hAnsi="Times New Roman" w:cs="Times New Roman"/>
          <w:color w:val="000000"/>
          <w:sz w:val="24"/>
          <w:szCs w:val="24"/>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Сравнительная оценка возможностей для развития энергетики ВИЭ в отдельных регионах страны.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3. Металлургический комплекс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333333"/>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333333"/>
          <w:sz w:val="24"/>
          <w:szCs w:val="24"/>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4. Машиностроительный комплекс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0046DB">
        <w:rPr>
          <w:rFonts w:ascii="Times New Roman" w:hAnsi="Times New Roman" w:cs="Times New Roman"/>
          <w:color w:val="000000"/>
          <w:sz w:val="24"/>
          <w:szCs w:val="24"/>
        </w:rPr>
        <w:t>импортозамещения</w:t>
      </w:r>
      <w:proofErr w:type="spellEnd"/>
      <w:r w:rsidRPr="000046DB">
        <w:rPr>
          <w:rFonts w:ascii="Times New Roman" w:hAnsi="Times New Roman" w:cs="Times New Roman"/>
          <w:color w:val="000000"/>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5. Химико-лесной комплекс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Химическая промышленность</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0046DB">
        <w:rPr>
          <w:rFonts w:ascii="Times New Roman" w:hAnsi="Times New Roman" w:cs="Times New Roman"/>
          <w:color w:val="000000"/>
          <w:sz w:val="24"/>
          <w:szCs w:val="24"/>
        </w:rPr>
        <w:t>важнейших</w:t>
      </w:r>
      <w:proofErr w:type="gramEnd"/>
      <w:r w:rsidRPr="000046DB">
        <w:rPr>
          <w:rFonts w:ascii="Times New Roman" w:hAnsi="Times New Roman" w:cs="Times New Roman"/>
          <w:color w:val="000000"/>
          <w:sz w:val="24"/>
          <w:szCs w:val="24"/>
        </w:rPr>
        <w:t xml:space="preserve"> </w:t>
      </w:r>
      <w:proofErr w:type="spellStart"/>
      <w:r w:rsidRPr="000046DB">
        <w:rPr>
          <w:rFonts w:ascii="Times New Roman" w:hAnsi="Times New Roman" w:cs="Times New Roman"/>
          <w:color w:val="000000"/>
          <w:sz w:val="24"/>
          <w:szCs w:val="24"/>
        </w:rPr>
        <w:t>подотраслей</w:t>
      </w:r>
      <w:proofErr w:type="spellEnd"/>
      <w:r w:rsidRPr="000046DB">
        <w:rPr>
          <w:rFonts w:ascii="Times New Roman" w:hAnsi="Times New Roman" w:cs="Times New Roman"/>
          <w:color w:val="000000"/>
          <w:sz w:val="24"/>
          <w:szCs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Лесопромышленный комплекс</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Тема 6. Агропромышленный комплекс (далее - АПК)</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0046DB">
        <w:rPr>
          <w:rFonts w:ascii="Times New Roman" w:hAnsi="Times New Roman" w:cs="Times New Roman"/>
          <w:color w:val="000000"/>
          <w:sz w:val="24"/>
          <w:szCs w:val="24"/>
        </w:rPr>
        <w:t>рыбохозяйственного</w:t>
      </w:r>
      <w:proofErr w:type="spellEnd"/>
      <w:r w:rsidRPr="000046DB">
        <w:rPr>
          <w:rFonts w:ascii="Times New Roman" w:hAnsi="Times New Roman" w:cs="Times New Roman"/>
          <w:color w:val="000000"/>
          <w:sz w:val="24"/>
          <w:szCs w:val="24"/>
        </w:rPr>
        <w:t xml:space="preserve"> комплексов Российской Федерации на период до 2030 года». Особенности АПК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Определение влияния природных и социальных факторов на размещение отраслей АПК.</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7. Инфраструктурный комплекс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Транспорт и охрана окружающей среды.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Информационная инфраструктура. Рекреационное хозяйство. Особенности сферы обслуживания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Характеристика туристско-рекреационного потенциала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8. Обобщение знаний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 Регионы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1. </w:t>
      </w:r>
      <w:proofErr w:type="gramStart"/>
      <w:r w:rsidRPr="000046DB">
        <w:rPr>
          <w:rFonts w:ascii="Times New Roman" w:hAnsi="Times New Roman" w:cs="Times New Roman"/>
          <w:b/>
          <w:color w:val="000000"/>
          <w:sz w:val="24"/>
          <w:szCs w:val="24"/>
        </w:rPr>
        <w:t>Западный</w:t>
      </w:r>
      <w:proofErr w:type="gramEnd"/>
      <w:r w:rsidRPr="000046DB">
        <w:rPr>
          <w:rFonts w:ascii="Times New Roman" w:hAnsi="Times New Roman" w:cs="Times New Roman"/>
          <w:b/>
          <w:color w:val="000000"/>
          <w:sz w:val="24"/>
          <w:szCs w:val="24"/>
        </w:rPr>
        <w:t xml:space="preserve"> макрорегион (Европейская часть)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Практические работы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ЭГП двух географических районов страны по разным источникам информации.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2. </w:t>
      </w:r>
      <w:proofErr w:type="gramStart"/>
      <w:r w:rsidRPr="000046DB">
        <w:rPr>
          <w:rFonts w:ascii="Times New Roman" w:hAnsi="Times New Roman" w:cs="Times New Roman"/>
          <w:b/>
          <w:color w:val="333333"/>
          <w:sz w:val="24"/>
          <w:szCs w:val="24"/>
        </w:rPr>
        <w:t>Восточный</w:t>
      </w:r>
      <w:proofErr w:type="gramEnd"/>
      <w:r w:rsidRPr="000046DB">
        <w:rPr>
          <w:rFonts w:ascii="Times New Roman" w:hAnsi="Times New Roman" w:cs="Times New Roman"/>
          <w:b/>
          <w:color w:val="333333"/>
          <w:sz w:val="24"/>
          <w:szCs w:val="24"/>
        </w:rPr>
        <w:t xml:space="preserve"> макрорегион (</w:t>
      </w:r>
      <w:r w:rsidRPr="000046DB">
        <w:rPr>
          <w:rFonts w:ascii="Times New Roman" w:hAnsi="Times New Roman" w:cs="Times New Roman"/>
          <w:b/>
          <w:color w:val="000000"/>
          <w:sz w:val="24"/>
          <w:szCs w:val="24"/>
        </w:rPr>
        <w:t>Азиатская часть) России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Практическая работа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 Выявление факторов размещения предприятий одного из промышленных кластеров Дальнего Востока (по выбору).</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Тема 3. Обобщение знаний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6. Россия в современном мире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0046DB">
        <w:rPr>
          <w:rFonts w:ascii="Times New Roman" w:hAnsi="Times New Roman" w:cs="Times New Roman"/>
          <w:color w:val="000000"/>
          <w:sz w:val="24"/>
          <w:szCs w:val="24"/>
        </w:rPr>
        <w:t>ЕврАзЭС</w:t>
      </w:r>
      <w:proofErr w:type="spellEnd"/>
      <w:r w:rsidRPr="000046DB">
        <w:rPr>
          <w:rFonts w:ascii="Times New Roman" w:hAnsi="Times New Roman" w:cs="Times New Roman"/>
          <w:color w:val="000000"/>
          <w:sz w:val="24"/>
          <w:szCs w:val="24"/>
        </w:rPr>
        <w:t>.</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020FB" w:rsidRPr="000046DB" w:rsidRDefault="000E4DB0" w:rsidP="00905CA2">
      <w:pPr>
        <w:spacing w:after="0" w:line="240" w:lineRule="auto"/>
        <w:ind w:left="142"/>
        <w:jc w:val="both"/>
        <w:rPr>
          <w:rFonts w:ascii="Times New Roman" w:hAnsi="Times New Roman" w:cs="Times New Roman"/>
          <w:sz w:val="24"/>
          <w:szCs w:val="24"/>
        </w:rPr>
      </w:pPr>
      <w:bookmarkStart w:id="5" w:name="block-24623124"/>
      <w:bookmarkEnd w:id="4"/>
      <w:r w:rsidRPr="000046DB">
        <w:rPr>
          <w:rFonts w:ascii="Times New Roman" w:hAnsi="Times New Roman" w:cs="Times New Roman"/>
          <w:b/>
          <w:color w:val="000000"/>
          <w:sz w:val="24"/>
          <w:szCs w:val="24"/>
        </w:rPr>
        <w:t>ПЛАНИРУЕМЫЕ ОБРАЗОВАТЕЛЬНЫЕ РЕЗУЛЬТАТЫ</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ЛИЧНОСТНЫЕ РЕЗУЛЬТАТЫ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b/>
          <w:color w:val="000000"/>
          <w:sz w:val="24"/>
          <w:szCs w:val="24"/>
        </w:rPr>
        <w:lastRenderedPageBreak/>
        <w:t>Патриотического воспитания</w:t>
      </w:r>
      <w:r w:rsidRPr="000046DB">
        <w:rPr>
          <w:rFonts w:ascii="Times New Roman" w:hAnsi="Times New Roman" w:cs="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0046DB">
        <w:rPr>
          <w:rFonts w:ascii="Times New Roman" w:hAnsi="Times New Roman" w:cs="Times New Roman"/>
          <w:color w:val="000000"/>
          <w:sz w:val="24"/>
          <w:szCs w:val="24"/>
        </w:rPr>
        <w:t xml:space="preserve"> уважение к символам России, своего края.</w:t>
      </w:r>
    </w:p>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b/>
          <w:color w:val="000000"/>
          <w:sz w:val="24"/>
          <w:szCs w:val="24"/>
        </w:rPr>
        <w:t>Гражданского воспитания:</w:t>
      </w:r>
      <w:r w:rsidRPr="000046DB">
        <w:rPr>
          <w:rFonts w:ascii="Times New Roman" w:hAnsi="Times New Roman" w:cs="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0046DB">
        <w:rPr>
          <w:rFonts w:ascii="Times New Roman" w:hAnsi="Times New Roman" w:cs="Times New Roman"/>
          <w:color w:val="000000"/>
          <w:sz w:val="24"/>
          <w:szCs w:val="24"/>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0046DB">
        <w:rPr>
          <w:rFonts w:ascii="Times New Roman" w:hAnsi="Times New Roman" w:cs="Times New Roman"/>
          <w:color w:val="000000"/>
          <w:sz w:val="24"/>
          <w:szCs w:val="24"/>
        </w:rPr>
        <w:t>разно-образной</w:t>
      </w:r>
      <w:proofErr w:type="gramEnd"/>
      <w:r w:rsidRPr="000046DB">
        <w:rPr>
          <w:rFonts w:ascii="Times New Roman" w:hAnsi="Times New Roman" w:cs="Times New Roman"/>
          <w:color w:val="000000"/>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0046DB">
        <w:rPr>
          <w:rFonts w:ascii="Times New Roman" w:hAnsi="Times New Roman" w:cs="Times New Roman"/>
          <w:color w:val="000000"/>
          <w:sz w:val="24"/>
          <w:szCs w:val="24"/>
        </w:rPr>
        <w:t>волонтёрство</w:t>
      </w:r>
      <w:proofErr w:type="spellEnd"/>
      <w:r w:rsidRPr="000046DB">
        <w:rPr>
          <w:rFonts w:ascii="Times New Roman" w:hAnsi="Times New Roman" w:cs="Times New Roman"/>
          <w:color w:val="000000"/>
          <w:sz w:val="24"/>
          <w:szCs w:val="24"/>
        </w:rPr>
        <w:t>).</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Духовно-нравственного воспитания:</w:t>
      </w:r>
      <w:r w:rsidRPr="000046DB">
        <w:rPr>
          <w:rFonts w:ascii="Times New Roman" w:hAnsi="Times New Roman" w:cs="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Эстетического воспитания:</w:t>
      </w:r>
      <w:r w:rsidRPr="000046DB">
        <w:rPr>
          <w:rFonts w:ascii="Times New Roman" w:hAnsi="Times New Roman" w:cs="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Ценности научного познания</w:t>
      </w:r>
      <w:r w:rsidRPr="000046DB">
        <w:rPr>
          <w:rFonts w:ascii="Times New Roman" w:hAnsi="Times New Roman" w:cs="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0046DB">
        <w:rPr>
          <w:rFonts w:ascii="Times New Roman" w:hAnsi="Times New Roman" w:cs="Times New Roman"/>
          <w:color w:val="000000"/>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0046DB">
        <w:rPr>
          <w:rFonts w:ascii="Times New Roman" w:hAnsi="Times New Roman" w:cs="Times New Roman"/>
          <w:color w:val="000000"/>
          <w:sz w:val="24"/>
          <w:szCs w:val="24"/>
        </w:rPr>
        <w:t>интернет-среде</w:t>
      </w:r>
      <w:proofErr w:type="gramEnd"/>
      <w:r w:rsidRPr="000046DB">
        <w:rPr>
          <w:rFonts w:ascii="Times New Roman" w:hAnsi="Times New Roman" w:cs="Times New Roman"/>
          <w:color w:val="000000"/>
          <w:sz w:val="24"/>
          <w:szCs w:val="24"/>
        </w:rPr>
        <w:t xml:space="preserve">; </w:t>
      </w:r>
      <w:proofErr w:type="gramStart"/>
      <w:r w:rsidRPr="000046DB">
        <w:rPr>
          <w:rFonts w:ascii="Times New Roman" w:hAnsi="Times New Roman" w:cs="Times New Roman"/>
          <w:color w:val="000000"/>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0046DB">
        <w:rPr>
          <w:rFonts w:ascii="Times New Roman" w:hAnsi="Times New Roman" w:cs="Times New Roman"/>
          <w:color w:val="000000"/>
          <w:sz w:val="24"/>
          <w:szCs w:val="24"/>
        </w:rPr>
        <w:t>сформированность</w:t>
      </w:r>
      <w:proofErr w:type="spellEnd"/>
      <w:r w:rsidRPr="000046DB">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0046DB">
        <w:rPr>
          <w:rFonts w:ascii="Times New Roman" w:hAnsi="Times New Roman" w:cs="Times New Roman"/>
          <w:color w:val="000000"/>
          <w:sz w:val="24"/>
          <w:szCs w:val="24"/>
        </w:rPr>
        <w:t xml:space="preserve"> бережно относиться к природе и окружающей среде.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Трудового воспитания: </w:t>
      </w:r>
      <w:r w:rsidRPr="000046DB">
        <w:rPr>
          <w:rFonts w:ascii="Times New Roman" w:hAnsi="Times New Roman" w:cs="Times New Roman"/>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w:t>
      </w:r>
      <w:r w:rsidRPr="000046DB">
        <w:rPr>
          <w:rFonts w:ascii="Times New Roman" w:hAnsi="Times New Roman" w:cs="Times New Roman"/>
          <w:color w:val="000000"/>
          <w:sz w:val="24"/>
          <w:szCs w:val="24"/>
        </w:rPr>
        <w:lastRenderedPageBreak/>
        <w:t>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b/>
          <w:color w:val="000000"/>
          <w:sz w:val="24"/>
          <w:szCs w:val="24"/>
        </w:rPr>
        <w:t>Экологического воспитания:</w:t>
      </w:r>
      <w:r w:rsidRPr="000046DB">
        <w:rPr>
          <w:rFonts w:ascii="Times New Roman" w:hAnsi="Times New Roman" w:cs="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0046DB">
        <w:rPr>
          <w:rFonts w:ascii="Times New Roman" w:hAnsi="Times New Roman" w:cs="Times New Roman"/>
          <w:color w:val="000000"/>
          <w:sz w:val="24"/>
          <w:szCs w:val="24"/>
        </w:rPr>
        <w:t xml:space="preserve"> готовность к участию в практической деятельности экологической направленности.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МЕТАПРЕДМЕТНЫЕ РЕЗУЛЬТАТЫ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Изучение географии в основной школе способствует достижению </w:t>
      </w:r>
      <w:proofErr w:type="spellStart"/>
      <w:r w:rsidRPr="000046DB">
        <w:rPr>
          <w:rFonts w:ascii="Times New Roman" w:hAnsi="Times New Roman" w:cs="Times New Roman"/>
          <w:color w:val="000000"/>
          <w:sz w:val="24"/>
          <w:szCs w:val="24"/>
        </w:rPr>
        <w:t>метапредметных</w:t>
      </w:r>
      <w:proofErr w:type="spellEnd"/>
      <w:r w:rsidRPr="000046DB">
        <w:rPr>
          <w:rFonts w:ascii="Times New Roman" w:hAnsi="Times New Roman" w:cs="Times New Roman"/>
          <w:color w:val="000000"/>
          <w:sz w:val="24"/>
          <w:szCs w:val="24"/>
        </w:rPr>
        <w:t xml:space="preserve"> результатов, в том числе: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Овладению универсальными познавательными действиями: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Базовые логические действия</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Выявлять и характеризовать существенные признаки географических объектов, процессов и явлений;</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выявлять дефициты географической информации, данных, необходимых для решения поставленной задачи;</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020FB" w:rsidRPr="000046DB" w:rsidRDefault="000E4DB0" w:rsidP="00905CA2">
      <w:pPr>
        <w:numPr>
          <w:ilvl w:val="0"/>
          <w:numId w:val="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Базовые исследовательские действия</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географические вопросы как исследовательский инструмент познания;</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оценивать достоверность информации, полученной в ходе географического исследования;</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020FB" w:rsidRPr="000046DB" w:rsidRDefault="000E4DB0" w:rsidP="00905CA2">
      <w:pPr>
        <w:numPr>
          <w:ilvl w:val="0"/>
          <w:numId w:val="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Работа с информацией</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самостоятельно выбирать оптимальную форму представления географической информации;</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E020FB" w:rsidRPr="000046DB" w:rsidRDefault="000E4DB0" w:rsidP="00905CA2">
      <w:pPr>
        <w:numPr>
          <w:ilvl w:val="0"/>
          <w:numId w:val="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систематизировать географическую информацию в разных формах.</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Овладению универсальными коммуникативными действиями: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Общение</w:t>
      </w:r>
    </w:p>
    <w:p w:rsidR="00E020FB" w:rsidRPr="000046DB" w:rsidRDefault="000E4DB0" w:rsidP="00905CA2">
      <w:pPr>
        <w:numPr>
          <w:ilvl w:val="0"/>
          <w:numId w:val="5"/>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E020FB" w:rsidRPr="000046DB" w:rsidRDefault="000E4DB0" w:rsidP="00905CA2">
      <w:pPr>
        <w:numPr>
          <w:ilvl w:val="0"/>
          <w:numId w:val="5"/>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020FB" w:rsidRPr="000046DB" w:rsidRDefault="000E4DB0" w:rsidP="00905CA2">
      <w:pPr>
        <w:numPr>
          <w:ilvl w:val="0"/>
          <w:numId w:val="5"/>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020FB" w:rsidRPr="000046DB" w:rsidRDefault="000E4DB0" w:rsidP="00905CA2">
      <w:pPr>
        <w:numPr>
          <w:ilvl w:val="0"/>
          <w:numId w:val="5"/>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публично представлять результаты выполненного исследования или проекта.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Совместная деятельность (сотрудничество)</w:t>
      </w:r>
    </w:p>
    <w:p w:rsidR="00E020FB" w:rsidRPr="000046DB" w:rsidRDefault="000E4DB0" w:rsidP="00905CA2">
      <w:pPr>
        <w:numPr>
          <w:ilvl w:val="0"/>
          <w:numId w:val="6"/>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020FB" w:rsidRPr="000046DB" w:rsidRDefault="000E4DB0" w:rsidP="00905CA2">
      <w:pPr>
        <w:numPr>
          <w:ilvl w:val="0"/>
          <w:numId w:val="6"/>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20FB" w:rsidRPr="000046DB" w:rsidRDefault="000E4DB0" w:rsidP="00905CA2">
      <w:pPr>
        <w:numPr>
          <w:ilvl w:val="0"/>
          <w:numId w:val="6"/>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Овладению универсальными учебными регулятивными действиями:</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Самоорганизация</w:t>
      </w:r>
    </w:p>
    <w:p w:rsidR="00E020FB" w:rsidRPr="000046DB" w:rsidRDefault="000E4DB0" w:rsidP="00905CA2">
      <w:pPr>
        <w:numPr>
          <w:ilvl w:val="0"/>
          <w:numId w:val="7"/>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020FB" w:rsidRPr="000046DB" w:rsidRDefault="000E4DB0" w:rsidP="00905CA2">
      <w:pPr>
        <w:numPr>
          <w:ilvl w:val="0"/>
          <w:numId w:val="7"/>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Самоконтроль (рефлексия)</w:t>
      </w:r>
    </w:p>
    <w:p w:rsidR="00E020FB" w:rsidRPr="000046DB" w:rsidRDefault="000E4DB0" w:rsidP="00905CA2">
      <w:pPr>
        <w:numPr>
          <w:ilvl w:val="0"/>
          <w:numId w:val="8"/>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владеть способами самоконтроля и рефлексии;</w:t>
      </w:r>
    </w:p>
    <w:p w:rsidR="00E020FB" w:rsidRPr="000046DB" w:rsidRDefault="000E4DB0" w:rsidP="00905CA2">
      <w:pPr>
        <w:numPr>
          <w:ilvl w:val="0"/>
          <w:numId w:val="8"/>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причины достижения (</w:t>
      </w:r>
      <w:proofErr w:type="spellStart"/>
      <w:r w:rsidRPr="000046DB">
        <w:rPr>
          <w:rFonts w:ascii="Times New Roman" w:hAnsi="Times New Roman" w:cs="Times New Roman"/>
          <w:color w:val="000000"/>
          <w:sz w:val="24"/>
          <w:szCs w:val="24"/>
        </w:rPr>
        <w:t>недостижения</w:t>
      </w:r>
      <w:proofErr w:type="spellEnd"/>
      <w:r w:rsidRPr="000046DB">
        <w:rPr>
          <w:rFonts w:ascii="Times New Roman" w:hAnsi="Times New Roman" w:cs="Times New Roman"/>
          <w:color w:val="000000"/>
          <w:sz w:val="24"/>
          <w:szCs w:val="24"/>
        </w:rPr>
        <w:t>) результатов деятельности, давать оценку приобретённому опыту;</w:t>
      </w:r>
    </w:p>
    <w:p w:rsidR="00E020FB" w:rsidRPr="000046DB" w:rsidRDefault="000E4DB0" w:rsidP="00905CA2">
      <w:pPr>
        <w:numPr>
          <w:ilvl w:val="0"/>
          <w:numId w:val="8"/>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020FB" w:rsidRPr="000046DB" w:rsidRDefault="000E4DB0" w:rsidP="00905CA2">
      <w:pPr>
        <w:numPr>
          <w:ilvl w:val="0"/>
          <w:numId w:val="8"/>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оценивать соответствие результата цели и условиям</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Принятие себя и других</w:t>
      </w:r>
    </w:p>
    <w:p w:rsidR="00E020FB" w:rsidRPr="000046DB" w:rsidRDefault="000E4DB0" w:rsidP="00905CA2">
      <w:pPr>
        <w:numPr>
          <w:ilvl w:val="0"/>
          <w:numId w:val="9"/>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осознанно относиться к другому человеку, его мнению;</w:t>
      </w:r>
    </w:p>
    <w:p w:rsidR="00E020FB" w:rsidRPr="000046DB" w:rsidRDefault="000E4DB0" w:rsidP="00905CA2">
      <w:pPr>
        <w:numPr>
          <w:ilvl w:val="0"/>
          <w:numId w:val="9"/>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признавать своё право на ошибку и такое же право </w:t>
      </w:r>
      <w:proofErr w:type="gramStart"/>
      <w:r w:rsidRPr="000046DB">
        <w:rPr>
          <w:rFonts w:ascii="Times New Roman" w:hAnsi="Times New Roman" w:cs="Times New Roman"/>
          <w:color w:val="000000"/>
          <w:sz w:val="24"/>
          <w:szCs w:val="24"/>
        </w:rPr>
        <w:t>другого</w:t>
      </w:r>
      <w:proofErr w:type="gramEnd"/>
      <w:r w:rsidRPr="000046DB">
        <w:rPr>
          <w:rFonts w:ascii="Times New Roman" w:hAnsi="Times New Roman" w:cs="Times New Roman"/>
          <w:color w:val="000000"/>
          <w:sz w:val="24"/>
          <w:szCs w:val="24"/>
        </w:rPr>
        <w:t>.</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ПРЕДМЕТНЫЕ РЕЗУЛЬТАТЫ</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5 КЛАСС</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методов исследования, применяемых в географии;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выбирать источники географической информации (картографические, текстовые, видео и фотоизображения, </w:t>
      </w:r>
      <w:proofErr w:type="spellStart"/>
      <w:r w:rsidRPr="000046DB">
        <w:rPr>
          <w:rFonts w:ascii="Times New Roman" w:hAnsi="Times New Roman" w:cs="Times New Roman"/>
          <w:color w:val="000000"/>
          <w:sz w:val="24"/>
          <w:szCs w:val="24"/>
        </w:rPr>
        <w:t>интернет-ресурсы</w:t>
      </w:r>
      <w:proofErr w:type="spellEnd"/>
      <w:r w:rsidRPr="000046DB">
        <w:rPr>
          <w:rFonts w:ascii="Times New Roman" w:hAnsi="Times New Roman" w:cs="Times New Roman"/>
          <w:color w:val="000000"/>
          <w:sz w:val="24"/>
          <w:szCs w:val="24"/>
        </w:rPr>
        <w:t>), необходимые для изучения истории географических открытий и важнейших географических исследований современности;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и сравнивать маршруты их путешествий;</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находить в различных источниках информации (включая </w:t>
      </w:r>
      <w:proofErr w:type="spellStart"/>
      <w:r w:rsidRPr="000046DB">
        <w:rPr>
          <w:rFonts w:ascii="Times New Roman" w:hAnsi="Times New Roman" w:cs="Times New Roman"/>
          <w:color w:val="000000"/>
          <w:sz w:val="24"/>
          <w:szCs w:val="24"/>
        </w:rPr>
        <w:t>интернет-ресурсы</w:t>
      </w:r>
      <w:proofErr w:type="spellEnd"/>
      <w:r w:rsidRPr="000046DB">
        <w:rPr>
          <w:rFonts w:ascii="Times New Roman" w:hAnsi="Times New Roman" w:cs="Times New Roman"/>
          <w:color w:val="000000"/>
          <w:sz w:val="24"/>
          <w:szCs w:val="24"/>
        </w:rPr>
        <w:t>) факты, позволяющие оценить вклад российских путешественников и исследователей в развитие знаний о Земле;</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и сравнивать маршруты их путешествий;</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находить в различных источниках информации (включая </w:t>
      </w:r>
      <w:proofErr w:type="spellStart"/>
      <w:r w:rsidRPr="000046DB">
        <w:rPr>
          <w:rFonts w:ascii="Times New Roman" w:hAnsi="Times New Roman" w:cs="Times New Roman"/>
          <w:color w:val="000000"/>
          <w:sz w:val="24"/>
          <w:szCs w:val="24"/>
        </w:rPr>
        <w:t>интернет-ресурсы</w:t>
      </w:r>
      <w:proofErr w:type="spellEnd"/>
      <w:r w:rsidRPr="000046DB">
        <w:rPr>
          <w:rFonts w:ascii="Times New Roman" w:hAnsi="Times New Roman" w:cs="Times New Roman"/>
          <w:color w:val="000000"/>
          <w:sz w:val="24"/>
          <w:szCs w:val="24"/>
        </w:rPr>
        <w:t>) факты, позволяющие оценить вклад российских путешественников и исследователей в развитие знаний о Земле;</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«план местности» и «географическая карта», параллель» и «меридиан»;</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влияния Солнца на мир живой и неживой природы;</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причины смены дня и ночи и времён года;</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0046DB">
        <w:rPr>
          <w:rFonts w:ascii="Times New Roman" w:hAnsi="Times New Roman" w:cs="Times New Roman"/>
          <w:color w:val="000000"/>
          <w:sz w:val="24"/>
          <w:szCs w:val="24"/>
        </w:rPr>
        <w:lastRenderedPageBreak/>
        <w:t>географической широтой местности на основе анализа данных наблюдений; описывать внутреннее строение Земли;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«земная кора»; «ядро», «мантия»; «минерал» и «горная порода»;</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«материковая» и «океаническая» земная кора;</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горы и равнины;</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классифицировать формы рельефа суши по высоте и по внешнему облику;</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причины землетрясений и вулканических извержений;</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распознавать проявления в окружающем мире внутренних и внешних процессов </w:t>
      </w:r>
      <w:proofErr w:type="spellStart"/>
      <w:r w:rsidRPr="000046DB">
        <w:rPr>
          <w:rFonts w:ascii="Times New Roman" w:hAnsi="Times New Roman" w:cs="Times New Roman"/>
          <w:color w:val="000000"/>
          <w:sz w:val="24"/>
          <w:szCs w:val="24"/>
        </w:rPr>
        <w:t>рельефообразования</w:t>
      </w:r>
      <w:proofErr w:type="spellEnd"/>
      <w:r w:rsidRPr="000046DB">
        <w:rPr>
          <w:rFonts w:ascii="Times New Roman" w:hAnsi="Times New Roman" w:cs="Times New Roman"/>
          <w:color w:val="000000"/>
          <w:sz w:val="24"/>
          <w:szCs w:val="24"/>
        </w:rPr>
        <w:t>: вулканизма, землетрясений; физического, химического и биологического видов выветривания;</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классифицировать острова по происхождению;</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приводить примеры действия внешних процессов </w:t>
      </w:r>
      <w:proofErr w:type="spellStart"/>
      <w:r w:rsidRPr="000046DB">
        <w:rPr>
          <w:rFonts w:ascii="Times New Roman" w:hAnsi="Times New Roman" w:cs="Times New Roman"/>
          <w:color w:val="000000"/>
          <w:sz w:val="24"/>
          <w:szCs w:val="24"/>
        </w:rPr>
        <w:t>рельефообразования</w:t>
      </w:r>
      <w:proofErr w:type="spellEnd"/>
      <w:r w:rsidRPr="000046DB">
        <w:rPr>
          <w:rFonts w:ascii="Times New Roman" w:hAnsi="Times New Roman" w:cs="Times New Roman"/>
          <w:color w:val="000000"/>
          <w:sz w:val="24"/>
          <w:szCs w:val="24"/>
        </w:rPr>
        <w:t xml:space="preserve"> и наличия полезных ископаемых в своей местности;</w:t>
      </w:r>
    </w:p>
    <w:p w:rsidR="00E020FB" w:rsidRPr="000046DB" w:rsidRDefault="000E4DB0" w:rsidP="00905CA2">
      <w:pPr>
        <w:numPr>
          <w:ilvl w:val="0"/>
          <w:numId w:val="10"/>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6 КЛАСС</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свойства вод отдельных частей Мирового океана;</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классифицировать объекты гидросферы (моря, озёра, реки, подземные воды, болота, ледники) по заданным признакам;</w:t>
      </w:r>
      <w:proofErr w:type="gramEnd"/>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различать питание и режим рек;</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реки по заданным признакам;</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районов распространения многолетней мерзлоты;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причины образования цунами, приливов и отливов;</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состав, строение атмосферы;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свойства воздуха; климаты Земли; климатообразующие факторы;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виды атмосферных осадков;</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«бризы» и «муссоны»;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«погода» и «климат»;</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«атмосфера», «тропосфера», «стратосфера», «верхние слои атмосферы»;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границы биосферы;</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приспособления живых организмов к среде обитания в разных природных зонах;</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растительный и животный мир разных территорий Земли;</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взаимосвязи компонентов природы в природно-территориальном комплексе;</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особенности растительного и животного мира в различных природных зонах;</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0046DB">
        <w:rPr>
          <w:rFonts w:ascii="Times New Roman" w:hAnsi="Times New Roman" w:cs="Times New Roman"/>
          <w:color w:val="000000"/>
          <w:sz w:val="24"/>
          <w:szCs w:val="24"/>
        </w:rPr>
        <w:t>ств в пр</w:t>
      </w:r>
      <w:proofErr w:type="gramEnd"/>
      <w:r w:rsidRPr="000046DB">
        <w:rPr>
          <w:rFonts w:ascii="Times New Roman" w:hAnsi="Times New Roman" w:cs="Times New Roman"/>
          <w:color w:val="000000"/>
          <w:sz w:val="24"/>
          <w:szCs w:val="24"/>
        </w:rPr>
        <w:t>ироде» для решения учебных и (или) практико-ориентированных задач;</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сравнивать плодородие почв в различных природных зонах;</w:t>
      </w:r>
    </w:p>
    <w:p w:rsidR="00E020FB" w:rsidRPr="000046DB" w:rsidRDefault="000E4DB0" w:rsidP="00905CA2">
      <w:pPr>
        <w:numPr>
          <w:ilvl w:val="0"/>
          <w:numId w:val="11"/>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7 КЛАСС</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изученные процессы и явления, происходящие в географической оболочке;</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изменений в геосферах в результате деятельности человека;</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классифицировать воздушные массы Земли, типы климата по заданным показателям;</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описывать климат территории по </w:t>
      </w:r>
      <w:proofErr w:type="spellStart"/>
      <w:r w:rsidRPr="000046DB">
        <w:rPr>
          <w:rFonts w:ascii="Times New Roman" w:hAnsi="Times New Roman" w:cs="Times New Roman"/>
          <w:color w:val="000000"/>
          <w:sz w:val="24"/>
          <w:szCs w:val="24"/>
        </w:rPr>
        <w:t>климатограмме</w:t>
      </w:r>
      <w:proofErr w:type="spellEnd"/>
      <w:r w:rsidRPr="000046DB">
        <w:rPr>
          <w:rFonts w:ascii="Times New Roman" w:hAnsi="Times New Roman" w:cs="Times New Roman"/>
          <w:color w:val="000000"/>
          <w:sz w:val="24"/>
          <w:szCs w:val="24"/>
        </w:rPr>
        <w:t>;</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океанические течения;</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и сравнивать численность населения крупных стран мира;</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плотность населения различных территорий;</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применять понятие «плотность населения» для решения учебных и (или)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городские и сельские поселения;</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крупнейших городов мира;</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мировых и национальных религий;</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проводить языковую классификацию народов;</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основные виды хозяйственной деятельности людей на различных территориях;</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определять страны по их существенным признакам;</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особенности природы, населения и хозяйства отдельных территорий;</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E020FB" w:rsidRPr="000046DB" w:rsidRDefault="000E4DB0" w:rsidP="00905CA2">
      <w:pPr>
        <w:numPr>
          <w:ilvl w:val="0"/>
          <w:numId w:val="12"/>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распознавать проявления глобальных проблем человечества (</w:t>
      </w:r>
      <w:proofErr w:type="gramStart"/>
      <w:r w:rsidRPr="000046DB">
        <w:rPr>
          <w:rFonts w:ascii="Times New Roman" w:hAnsi="Times New Roman" w:cs="Times New Roman"/>
          <w:color w:val="000000"/>
          <w:sz w:val="24"/>
          <w:szCs w:val="24"/>
        </w:rPr>
        <w:t>экологическая</w:t>
      </w:r>
      <w:proofErr w:type="gramEnd"/>
      <w:r w:rsidRPr="000046DB">
        <w:rPr>
          <w:rFonts w:ascii="Times New Roman" w:hAnsi="Times New Roman" w:cs="Times New Roman"/>
          <w:color w:val="000000"/>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8 КЛАСС</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федеральные округа, крупные географические районы и макрорегионы России;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оценивать степень благоприятности природных условий в пределах отдельных регионов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проводить классификацию природных ресурсов;</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распознавать типы природопользования;</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особенности компонентов природы отдельных территорий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особенности компонентов природы отдельных территорий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0046DB">
        <w:rPr>
          <w:rFonts w:ascii="Times New Roman" w:hAnsi="Times New Roman" w:cs="Times New Roman"/>
          <w:color w:val="000000"/>
          <w:sz w:val="24"/>
          <w:szCs w:val="24"/>
        </w:rPr>
        <w:t>ии и её</w:t>
      </w:r>
      <w:proofErr w:type="gramEnd"/>
      <w:r w:rsidRPr="000046DB">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«плита», «щит», «</w:t>
      </w:r>
      <w:proofErr w:type="gramStart"/>
      <w:r w:rsidRPr="000046DB">
        <w:rPr>
          <w:rFonts w:ascii="Times New Roman" w:hAnsi="Times New Roman" w:cs="Times New Roman"/>
          <w:color w:val="000000"/>
          <w:sz w:val="24"/>
          <w:szCs w:val="24"/>
        </w:rPr>
        <w:t>моренный</w:t>
      </w:r>
      <w:proofErr w:type="gramEnd"/>
      <w:r w:rsidRPr="000046DB">
        <w:rPr>
          <w:rFonts w:ascii="Times New Roman" w:hAnsi="Times New Roman" w:cs="Times New Roman"/>
          <w:color w:val="000000"/>
          <w:sz w:val="24"/>
          <w:szCs w:val="24"/>
        </w:rPr>
        <w:t xml:space="preserve"> холм», «бараньи лбы», «бархан», «дюна» для решения учебных и (или) практико-ориентированных задач;</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описывать и прогнозировать погоду территории по карте погоды;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проводить классификацию типов климата и почв России;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распознавать показатели, характеризующие состояние окружающей среды;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рационального и нерационального природопользования;</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сравнивать показатели воспроизводства и качества населения России с мировыми показателями и показателями других стран;</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проводить классификацию населённых пунктов и регионов России по заданным основаниям;</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0046DB">
        <w:rPr>
          <w:rFonts w:ascii="Times New Roman" w:hAnsi="Times New Roman" w:cs="Times New Roman"/>
          <w:color w:val="000000"/>
          <w:sz w:val="24"/>
          <w:szCs w:val="24"/>
        </w:rPr>
        <w:t>о-</w:t>
      </w:r>
      <w:proofErr w:type="gramEnd"/>
      <w:r w:rsidRPr="000046DB">
        <w:rPr>
          <w:rFonts w:ascii="Times New Roman" w:hAnsi="Times New Roman" w:cs="Times New Roman"/>
          <w:color w:val="000000"/>
          <w:sz w:val="24"/>
          <w:szCs w:val="24"/>
        </w:rPr>
        <w:t xml:space="preserve"> ориентированных задач;</w:t>
      </w:r>
    </w:p>
    <w:p w:rsidR="00E020FB" w:rsidRPr="000046DB" w:rsidRDefault="000E4DB0" w:rsidP="00905CA2">
      <w:pPr>
        <w:numPr>
          <w:ilvl w:val="0"/>
          <w:numId w:val="13"/>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9 КЛАСС</w:t>
      </w: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различать территории опережающего развития (ТОР), Арктическую зону и зону Севера России;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природно-ресурсный, человеческий и производственный капитал;</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0046DB">
        <w:rPr>
          <w:rFonts w:ascii="Times New Roman" w:hAnsi="Times New Roman" w:cs="Times New Roman"/>
          <w:color w:val="000000"/>
          <w:sz w:val="24"/>
          <w:szCs w:val="24"/>
        </w:rPr>
        <w:t>ии и её</w:t>
      </w:r>
      <w:proofErr w:type="gramEnd"/>
      <w:r w:rsidRPr="000046DB">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объяснять географические различия населения и хозяйства территорий крупных регионов страны;</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E020FB" w:rsidRPr="000046DB" w:rsidRDefault="000E4DB0" w:rsidP="00905CA2">
      <w:pPr>
        <w:numPr>
          <w:ilvl w:val="0"/>
          <w:numId w:val="14"/>
        </w:numPr>
        <w:spacing w:after="0" w:line="240" w:lineRule="auto"/>
        <w:ind w:left="142" w:firstLine="0"/>
        <w:jc w:val="both"/>
        <w:rPr>
          <w:rFonts w:ascii="Times New Roman" w:hAnsi="Times New Roman" w:cs="Times New Roman"/>
          <w:sz w:val="24"/>
          <w:szCs w:val="24"/>
        </w:rPr>
      </w:pPr>
      <w:r w:rsidRPr="000046DB">
        <w:rPr>
          <w:rFonts w:ascii="Times New Roman" w:hAnsi="Times New Roman" w:cs="Times New Roman"/>
          <w:color w:val="000000"/>
          <w:sz w:val="24"/>
          <w:szCs w:val="24"/>
        </w:rPr>
        <w:t>характеризовать место и роль России в мировом хозяйстве.</w:t>
      </w:r>
    </w:p>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1906" w:h="16383"/>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bookmarkStart w:id="6" w:name="block-24623125"/>
      <w:bookmarkEnd w:id="5"/>
      <w:r w:rsidRPr="000046DB">
        <w:rPr>
          <w:rFonts w:ascii="Times New Roman" w:hAnsi="Times New Roman" w:cs="Times New Roman"/>
          <w:b/>
          <w:color w:val="000000"/>
          <w:sz w:val="24"/>
          <w:szCs w:val="24"/>
        </w:rPr>
        <w:lastRenderedPageBreak/>
        <w:t xml:space="preserve"> ТЕМАТИЧЕСКОЕ ПЛАНИРОВАНИЕ </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528"/>
        <w:gridCol w:w="1589"/>
        <w:gridCol w:w="1848"/>
        <w:gridCol w:w="1917"/>
        <w:gridCol w:w="3070"/>
      </w:tblGrid>
      <w:tr w:rsidR="00E020FB" w:rsidRPr="000046DB">
        <w:trPr>
          <w:trHeight w:val="144"/>
          <w:tblCellSpacing w:w="20" w:type="nil"/>
        </w:trPr>
        <w:tc>
          <w:tcPr>
            <w:tcW w:w="520"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п/п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640"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Наименование разделов и тем программы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Электронные (цифровые) образовательные ресурсы </w:t>
            </w:r>
          </w:p>
          <w:p w:rsidR="00E020FB" w:rsidRPr="000046DB" w:rsidRDefault="00E020FB" w:rsidP="00905CA2">
            <w:pPr>
              <w:spacing w:after="0"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Всего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Контрольные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Практические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Географическое изучение Земли</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Введение. География - наука о планете Земля</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0">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1.2</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1">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Изображения земной поверхности</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2">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2.2</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3">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3.</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Земля - планета Солнечной системы</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Земля - планета Солнечной системы</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4">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4.</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Оболочки Земли</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4.1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Литосфера - каменная оболочка Земли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5">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6">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Резервное время</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7">
              <w:r w:rsidRPr="000046DB">
                <w:rPr>
                  <w:rFonts w:ascii="Times New Roman" w:hAnsi="Times New Roman" w:cs="Times New Roman"/>
                  <w:color w:val="0000FF"/>
                  <w:sz w:val="24"/>
                  <w:szCs w:val="24"/>
                  <w:u w:val="single"/>
                </w:rPr>
                <w:t>https://m.edsoo.ru/7f413b38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34 </w:t>
            </w: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bl>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6383" w:h="11906" w:orient="landscape"/>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7"/>
        <w:gridCol w:w="4441"/>
        <w:gridCol w:w="1642"/>
        <w:gridCol w:w="1848"/>
        <w:gridCol w:w="1917"/>
        <w:gridCol w:w="3030"/>
      </w:tblGrid>
      <w:tr w:rsidR="00E020FB" w:rsidRPr="000046DB">
        <w:trPr>
          <w:trHeight w:val="144"/>
          <w:tblCellSpacing w:w="20" w:type="nil"/>
        </w:trPr>
        <w:tc>
          <w:tcPr>
            <w:tcW w:w="538"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п/п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288"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Наименование разделов и тем программы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Электронные (цифровые) образовательные ресурсы </w:t>
            </w:r>
          </w:p>
          <w:p w:rsidR="00E020FB" w:rsidRPr="000046DB" w:rsidRDefault="00E020FB" w:rsidP="00905CA2">
            <w:pPr>
              <w:spacing w:after="0"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104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Всего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7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Контрольные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Практические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Оболочки Земли</w:t>
            </w:r>
          </w:p>
        </w:tc>
      </w:tr>
      <w:tr w:rsidR="00E020FB" w:rsidRPr="000046DB">
        <w:trPr>
          <w:trHeight w:val="144"/>
          <w:tblCellSpacing w:w="20" w:type="nil"/>
        </w:trPr>
        <w:tc>
          <w:tcPr>
            <w:tcW w:w="5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1.1</w:t>
            </w:r>
          </w:p>
        </w:tc>
        <w:tc>
          <w:tcPr>
            <w:tcW w:w="228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Гидросфера — водная оболочка Земли</w:t>
            </w:r>
          </w:p>
        </w:tc>
        <w:tc>
          <w:tcPr>
            <w:tcW w:w="104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9 </w:t>
            </w:r>
          </w:p>
        </w:tc>
        <w:tc>
          <w:tcPr>
            <w:tcW w:w="177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1.5 </w:t>
            </w:r>
          </w:p>
        </w:tc>
        <w:tc>
          <w:tcPr>
            <w:tcW w:w="2837"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8">
              <w:r w:rsidRPr="000046DB">
                <w:rPr>
                  <w:rFonts w:ascii="Times New Roman" w:hAnsi="Times New Roman" w:cs="Times New Roman"/>
                  <w:color w:val="0000FF"/>
                  <w:sz w:val="24"/>
                  <w:szCs w:val="24"/>
                  <w:u w:val="single"/>
                </w:rPr>
                <w:t>https://m.edsoo.ru/7f414f38</w:t>
              </w:r>
            </w:hyperlink>
          </w:p>
        </w:tc>
      </w:tr>
      <w:tr w:rsidR="00E020FB" w:rsidRPr="000046DB">
        <w:trPr>
          <w:trHeight w:val="144"/>
          <w:tblCellSpacing w:w="20" w:type="nil"/>
        </w:trPr>
        <w:tc>
          <w:tcPr>
            <w:tcW w:w="5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1.2</w:t>
            </w:r>
          </w:p>
        </w:tc>
        <w:tc>
          <w:tcPr>
            <w:tcW w:w="228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Атмосфера — воздушная оболочка </w:t>
            </w:r>
          </w:p>
        </w:tc>
        <w:tc>
          <w:tcPr>
            <w:tcW w:w="104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11 </w:t>
            </w:r>
          </w:p>
        </w:tc>
        <w:tc>
          <w:tcPr>
            <w:tcW w:w="177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19">
              <w:r w:rsidRPr="000046DB">
                <w:rPr>
                  <w:rFonts w:ascii="Times New Roman" w:hAnsi="Times New Roman" w:cs="Times New Roman"/>
                  <w:color w:val="0000FF"/>
                  <w:sz w:val="24"/>
                  <w:szCs w:val="24"/>
                  <w:u w:val="single"/>
                </w:rPr>
                <w:t>https://m.edsoo.ru/7f414f38</w:t>
              </w:r>
            </w:hyperlink>
          </w:p>
        </w:tc>
      </w:tr>
      <w:tr w:rsidR="00E020FB" w:rsidRPr="000046DB">
        <w:trPr>
          <w:trHeight w:val="144"/>
          <w:tblCellSpacing w:w="20" w:type="nil"/>
        </w:trPr>
        <w:tc>
          <w:tcPr>
            <w:tcW w:w="5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1.3</w:t>
            </w:r>
          </w:p>
        </w:tc>
        <w:tc>
          <w:tcPr>
            <w:tcW w:w="228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Биосфера — оболочка жизни</w:t>
            </w:r>
          </w:p>
        </w:tc>
        <w:tc>
          <w:tcPr>
            <w:tcW w:w="104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837"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0">
              <w:r w:rsidRPr="000046DB">
                <w:rPr>
                  <w:rFonts w:ascii="Times New Roman" w:hAnsi="Times New Roman" w:cs="Times New Roman"/>
                  <w:color w:val="0000FF"/>
                  <w:sz w:val="24"/>
                  <w:szCs w:val="24"/>
                  <w:u w:val="single"/>
                </w:rPr>
                <w:t>https://m.edsoo.ru/7f414f38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Заключение. Природно-территориальные комплексы</w:t>
            </w:r>
          </w:p>
        </w:tc>
        <w:tc>
          <w:tcPr>
            <w:tcW w:w="164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837"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1">
              <w:r w:rsidRPr="000046DB">
                <w:rPr>
                  <w:rFonts w:ascii="Times New Roman" w:hAnsi="Times New Roman" w:cs="Times New Roman"/>
                  <w:color w:val="0000FF"/>
                  <w:sz w:val="24"/>
                  <w:szCs w:val="24"/>
                  <w:u w:val="single"/>
                </w:rPr>
                <w:t>https://m.edsoo.ru/7f414f38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Резервное время</w:t>
            </w:r>
          </w:p>
        </w:tc>
        <w:tc>
          <w:tcPr>
            <w:tcW w:w="164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86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837"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2">
              <w:r w:rsidRPr="000046DB">
                <w:rPr>
                  <w:rFonts w:ascii="Times New Roman" w:hAnsi="Times New Roman" w:cs="Times New Roman"/>
                  <w:color w:val="0000FF"/>
                  <w:sz w:val="24"/>
                  <w:szCs w:val="24"/>
                  <w:u w:val="single"/>
                </w:rPr>
                <w:t>https://m.edsoo.ru/7f414f38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34 </w:t>
            </w:r>
          </w:p>
        </w:tc>
        <w:tc>
          <w:tcPr>
            <w:tcW w:w="177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86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3.5 </w:t>
            </w:r>
          </w:p>
        </w:tc>
        <w:tc>
          <w:tcPr>
            <w:tcW w:w="2837" w:type="dxa"/>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bl>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6383" w:h="11906" w:orient="landscape"/>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528"/>
        <w:gridCol w:w="1589"/>
        <w:gridCol w:w="1848"/>
        <w:gridCol w:w="1917"/>
        <w:gridCol w:w="3057"/>
      </w:tblGrid>
      <w:tr w:rsidR="00E020FB" w:rsidRPr="000046DB">
        <w:trPr>
          <w:trHeight w:val="144"/>
          <w:tblCellSpacing w:w="20" w:type="nil"/>
        </w:trPr>
        <w:tc>
          <w:tcPr>
            <w:tcW w:w="520"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п/п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640"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Наименование разделов и тем программы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Электронные (цифровые) образовательные ресурсы </w:t>
            </w:r>
          </w:p>
          <w:p w:rsidR="00E020FB" w:rsidRPr="000046DB" w:rsidRDefault="00E020FB" w:rsidP="00905CA2">
            <w:pPr>
              <w:spacing w:after="0"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Всего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Контрольные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Практические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Главные закономерности природы Земли</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3">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1.2</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4">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1.3</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5">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1.4</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Мировой океан — основная часть гидросферы</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6">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Человечество на Земле</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7">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2.2</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8">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3.</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Материки и страны</w:t>
            </w:r>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3.1</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16 </w:t>
            </w: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29">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3.2</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0">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52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3.3</w:t>
            </w:r>
          </w:p>
        </w:tc>
        <w:tc>
          <w:tcPr>
            <w:tcW w:w="264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1">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36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74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2">
              <w:r w:rsidRPr="000046DB">
                <w:rPr>
                  <w:rFonts w:ascii="Times New Roman" w:hAnsi="Times New Roman" w:cs="Times New Roman"/>
                  <w:color w:val="0000FF"/>
                  <w:sz w:val="24"/>
                  <w:szCs w:val="24"/>
                  <w:u w:val="single"/>
                </w:rPr>
                <w:t>https://m.edsoo.ru/7f416c48</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68 </w:t>
            </w:r>
          </w:p>
        </w:tc>
        <w:tc>
          <w:tcPr>
            <w:tcW w:w="173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bl>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6383" w:h="11906" w:orient="landscape"/>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849"/>
        <w:gridCol w:w="1402"/>
        <w:gridCol w:w="1848"/>
        <w:gridCol w:w="1917"/>
        <w:gridCol w:w="3070"/>
      </w:tblGrid>
      <w:tr w:rsidR="00E020FB" w:rsidRPr="000046DB">
        <w:trPr>
          <w:trHeight w:val="144"/>
          <w:tblCellSpacing w:w="20" w:type="nil"/>
        </w:trPr>
        <w:tc>
          <w:tcPr>
            <w:tcW w:w="455"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п/п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3872"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Наименование разделов и тем программы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Электронные (цифровые) образовательные ресурсы </w:t>
            </w:r>
          </w:p>
          <w:p w:rsidR="00E020FB" w:rsidRPr="000046DB" w:rsidRDefault="00E020FB" w:rsidP="00905CA2">
            <w:pPr>
              <w:spacing w:after="0"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Всего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0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Контрольные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Практические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Географическое пространство России</w:t>
            </w:r>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1.1</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История формирования и освоения территории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3">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1.2</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Географическое положение и границы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4">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1.3</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5">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1.4</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6">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Природа России</w:t>
            </w:r>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2.1</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Природные условия и ресурсы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7">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2.2</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Геологическое строение, рельеф и полезные ископаемые</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8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8">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2.3</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39">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2.4</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Моря России. Внутренние воды и водные ресурсы</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0">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2.5</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proofErr w:type="spellStart"/>
            <w:r w:rsidRPr="000046DB">
              <w:rPr>
                <w:rFonts w:ascii="Times New Roman" w:hAnsi="Times New Roman" w:cs="Times New Roman"/>
                <w:color w:val="000000"/>
                <w:sz w:val="24"/>
                <w:szCs w:val="24"/>
              </w:rPr>
              <w:t>Природнохозяйственные</w:t>
            </w:r>
            <w:proofErr w:type="spellEnd"/>
            <w:r w:rsidRPr="000046DB">
              <w:rPr>
                <w:rFonts w:ascii="Times New Roman" w:hAnsi="Times New Roman" w:cs="Times New Roman"/>
                <w:color w:val="000000"/>
                <w:sz w:val="24"/>
                <w:szCs w:val="24"/>
              </w:rPr>
              <w:t xml:space="preserve"> зоны</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1">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3.</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Население России</w:t>
            </w:r>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3.1</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2">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3.2</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Территориальные особенности размещения населения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3">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3.3</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4">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3.4</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Половой и возрастной состав населения России</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5">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455"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3.5</w:t>
            </w:r>
          </w:p>
        </w:tc>
        <w:tc>
          <w:tcPr>
            <w:tcW w:w="387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6">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7">
              <w:r w:rsidRPr="000046DB">
                <w:rPr>
                  <w:rFonts w:ascii="Times New Roman" w:hAnsi="Times New Roman" w:cs="Times New Roman"/>
                  <w:color w:val="0000FF"/>
                  <w:sz w:val="24"/>
                  <w:szCs w:val="24"/>
                  <w:u w:val="single"/>
                </w:rPr>
                <w:t>https://m.edsoo.ru/7f418d72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68 </w:t>
            </w:r>
          </w:p>
        </w:tc>
        <w:tc>
          <w:tcPr>
            <w:tcW w:w="160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10.5 </w:t>
            </w:r>
          </w:p>
        </w:tc>
        <w:tc>
          <w:tcPr>
            <w:tcW w:w="2408" w:type="dxa"/>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bl>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6383" w:h="11906" w:orient="landscape"/>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35"/>
        <w:gridCol w:w="1482"/>
        <w:gridCol w:w="1848"/>
        <w:gridCol w:w="1917"/>
        <w:gridCol w:w="3070"/>
      </w:tblGrid>
      <w:tr w:rsidR="00E020FB" w:rsidRPr="000046DB">
        <w:trPr>
          <w:trHeight w:val="144"/>
          <w:tblCellSpacing w:w="20" w:type="nil"/>
        </w:trPr>
        <w:tc>
          <w:tcPr>
            <w:tcW w:w="483"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 п/п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3344"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Наименование разделов и тем программы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gridSpan w:val="3"/>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Электронные (цифровые) образовательные ресурсы </w:t>
            </w:r>
          </w:p>
          <w:p w:rsidR="00E020FB" w:rsidRPr="000046DB" w:rsidRDefault="00E020FB" w:rsidP="00905CA2">
            <w:pPr>
              <w:spacing w:after="0"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Всего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65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Контрольные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 xml:space="preserve">Практические работы </w:t>
            </w:r>
          </w:p>
          <w:p w:rsidR="00E020FB" w:rsidRPr="000046DB" w:rsidRDefault="00E020FB" w:rsidP="00905CA2">
            <w:pPr>
              <w:spacing w:after="0" w:line="240" w:lineRule="auto"/>
              <w:ind w:left="142"/>
              <w:jc w:val="both"/>
              <w:rPr>
                <w:rFonts w:ascii="Times New Roman" w:hAnsi="Times New Roman" w:cs="Times New Roman"/>
                <w:sz w:val="24"/>
                <w:szCs w:val="24"/>
              </w:rPr>
            </w:pPr>
          </w:p>
        </w:tc>
        <w:tc>
          <w:tcPr>
            <w:tcW w:w="0" w:type="auto"/>
            <w:vMerge/>
            <w:tcBorders>
              <w:top w:val="nil"/>
            </w:tcBorders>
            <w:tcMar>
              <w:top w:w="50" w:type="dxa"/>
              <w:left w:w="100" w:type="dxa"/>
            </w:tcMa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1.</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Хозяйство России</w:t>
            </w:r>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1.1</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8">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1.2</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49">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1.3</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0">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1.4</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1">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1.5</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2">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1.6</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3">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1.7</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4">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1.8</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5">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6"/>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Раздел 2.</w:t>
            </w:r>
            <w:r w:rsidRPr="000046DB">
              <w:rPr>
                <w:rFonts w:ascii="Times New Roman" w:hAnsi="Times New Roman" w:cs="Times New Roman"/>
                <w:color w:val="000000"/>
                <w:sz w:val="24"/>
                <w:szCs w:val="24"/>
              </w:rPr>
              <w:t xml:space="preserve"> </w:t>
            </w:r>
            <w:r w:rsidRPr="000046DB">
              <w:rPr>
                <w:rFonts w:ascii="Times New Roman" w:hAnsi="Times New Roman" w:cs="Times New Roman"/>
                <w:b/>
                <w:color w:val="000000"/>
                <w:sz w:val="24"/>
                <w:szCs w:val="24"/>
              </w:rPr>
              <w:t>Регионы России</w:t>
            </w:r>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2.1</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Западный</w:t>
            </w:r>
            <w:proofErr w:type="gramEnd"/>
            <w:r w:rsidRPr="000046DB">
              <w:rPr>
                <w:rFonts w:ascii="Times New Roman" w:hAnsi="Times New Roman" w:cs="Times New Roman"/>
                <w:color w:val="000000"/>
                <w:sz w:val="24"/>
                <w:szCs w:val="24"/>
              </w:rPr>
              <w:t xml:space="preserve"> макрорегион (Европейская часть) России</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18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6">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2.2</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proofErr w:type="gramStart"/>
            <w:r w:rsidRPr="000046DB">
              <w:rPr>
                <w:rFonts w:ascii="Times New Roman" w:hAnsi="Times New Roman" w:cs="Times New Roman"/>
                <w:color w:val="000000"/>
                <w:sz w:val="24"/>
                <w:szCs w:val="24"/>
              </w:rPr>
              <w:t>Восточный</w:t>
            </w:r>
            <w:proofErr w:type="gramEnd"/>
            <w:r w:rsidRPr="000046DB">
              <w:rPr>
                <w:rFonts w:ascii="Times New Roman" w:hAnsi="Times New Roman" w:cs="Times New Roman"/>
                <w:color w:val="000000"/>
                <w:sz w:val="24"/>
                <w:szCs w:val="24"/>
              </w:rPr>
              <w:t xml:space="preserve"> макрорегион (Азиатская часть) России</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10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7">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48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2.3</w:t>
            </w:r>
          </w:p>
        </w:tc>
        <w:tc>
          <w:tcPr>
            <w:tcW w:w="3344"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8">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lastRenderedPageBreak/>
              <w:t>Итого по разделу</w:t>
            </w:r>
          </w:p>
        </w:tc>
        <w:tc>
          <w:tcPr>
            <w:tcW w:w="148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Россия в современном мире</w:t>
            </w:r>
          </w:p>
        </w:tc>
        <w:tc>
          <w:tcPr>
            <w:tcW w:w="148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175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59">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8 </w:t>
            </w:r>
          </w:p>
        </w:tc>
        <w:tc>
          <w:tcPr>
            <w:tcW w:w="165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E020FB" w:rsidRPr="000046DB" w:rsidRDefault="00E020FB" w:rsidP="00905CA2">
            <w:pPr>
              <w:spacing w:after="0" w:line="240" w:lineRule="auto"/>
              <w:ind w:left="142"/>
              <w:jc w:val="both"/>
              <w:rPr>
                <w:rFonts w:ascii="Times New Roman" w:hAnsi="Times New Roman" w:cs="Times New Roman"/>
                <w:sz w:val="24"/>
                <w:szCs w:val="24"/>
              </w:rPr>
            </w:pPr>
          </w:p>
        </w:tc>
        <w:tc>
          <w:tcPr>
            <w:tcW w:w="2551"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Библиотека ЦОК </w:t>
            </w:r>
            <w:hyperlink r:id="rId60">
              <w:r w:rsidRPr="000046DB">
                <w:rPr>
                  <w:rFonts w:ascii="Times New Roman" w:hAnsi="Times New Roman" w:cs="Times New Roman"/>
                  <w:color w:val="0000FF"/>
                  <w:sz w:val="24"/>
                  <w:szCs w:val="24"/>
                  <w:u w:val="single"/>
                </w:rPr>
                <w:t>https://m.edsoo.ru/7f41b112</w:t>
              </w:r>
            </w:hyperlink>
          </w:p>
        </w:tc>
      </w:tr>
      <w:tr w:rsidR="00E020FB" w:rsidRPr="000046DB">
        <w:trPr>
          <w:trHeight w:val="144"/>
          <w:tblCellSpacing w:w="20" w:type="nil"/>
        </w:trPr>
        <w:tc>
          <w:tcPr>
            <w:tcW w:w="0" w:type="auto"/>
            <w:gridSpan w:val="2"/>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ОБЩЕЕ КОЛИЧЕСТВО ЧАСОВ ПО ПРОГРАММЕ</w:t>
            </w:r>
          </w:p>
        </w:tc>
        <w:tc>
          <w:tcPr>
            <w:tcW w:w="1482"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68 </w:t>
            </w:r>
          </w:p>
        </w:tc>
        <w:tc>
          <w:tcPr>
            <w:tcW w:w="1659"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4 </w:t>
            </w:r>
          </w:p>
        </w:tc>
        <w:tc>
          <w:tcPr>
            <w:tcW w:w="1750" w:type="dxa"/>
            <w:tcMar>
              <w:top w:w="50" w:type="dxa"/>
              <w:left w:w="100" w:type="dxa"/>
            </w:tcMar>
            <w:vAlign w:val="center"/>
          </w:tcPr>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7 </w:t>
            </w:r>
          </w:p>
        </w:tc>
        <w:tc>
          <w:tcPr>
            <w:tcW w:w="2551" w:type="dxa"/>
            <w:tcMar>
              <w:top w:w="50" w:type="dxa"/>
              <w:left w:w="100" w:type="dxa"/>
            </w:tcMar>
            <w:vAlign w:val="center"/>
          </w:tcPr>
          <w:p w:rsidR="00E020FB" w:rsidRPr="000046DB" w:rsidRDefault="00E020FB" w:rsidP="00905CA2">
            <w:pPr>
              <w:spacing w:line="240" w:lineRule="auto"/>
              <w:ind w:left="142"/>
              <w:jc w:val="both"/>
              <w:rPr>
                <w:rFonts w:ascii="Times New Roman" w:hAnsi="Times New Roman" w:cs="Times New Roman"/>
                <w:sz w:val="24"/>
                <w:szCs w:val="24"/>
              </w:rPr>
            </w:pPr>
          </w:p>
        </w:tc>
      </w:tr>
    </w:tbl>
    <w:p w:rsidR="00E020FB" w:rsidRPr="000046DB" w:rsidRDefault="00E020FB" w:rsidP="00905CA2">
      <w:pPr>
        <w:spacing w:line="240" w:lineRule="auto"/>
        <w:ind w:left="142"/>
        <w:jc w:val="both"/>
        <w:rPr>
          <w:rFonts w:ascii="Times New Roman" w:hAnsi="Times New Roman" w:cs="Times New Roman"/>
          <w:sz w:val="24"/>
          <w:szCs w:val="24"/>
        </w:rPr>
        <w:sectPr w:rsidR="00E020FB" w:rsidRPr="000046DB" w:rsidSect="00905CA2">
          <w:pgSz w:w="16383" w:h="11906" w:orient="landscape"/>
          <w:pgMar w:top="1134" w:right="567" w:bottom="1134" w:left="1701" w:header="720" w:footer="720" w:gutter="0"/>
          <w:cols w:space="720"/>
        </w:sectPr>
      </w:pPr>
    </w:p>
    <w:p w:rsidR="00E020FB" w:rsidRPr="000046DB" w:rsidRDefault="000E4DB0" w:rsidP="00905CA2">
      <w:pPr>
        <w:spacing w:after="0" w:line="240" w:lineRule="auto"/>
        <w:ind w:left="142"/>
        <w:jc w:val="both"/>
        <w:rPr>
          <w:rFonts w:ascii="Times New Roman" w:hAnsi="Times New Roman" w:cs="Times New Roman"/>
          <w:sz w:val="24"/>
          <w:szCs w:val="24"/>
        </w:rPr>
      </w:pPr>
      <w:bookmarkStart w:id="7" w:name="block-24623129"/>
      <w:bookmarkEnd w:id="6"/>
      <w:r w:rsidRPr="000046D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ОБЯЗАТЕЛЬНЫЕ УЧЕБНЫЕ МАТЕРИАЛЫ ДЛЯ УЧЕНИКА</w:t>
      </w:r>
    </w:p>
    <w:p w:rsidR="003665AD" w:rsidRDefault="000E4DB0" w:rsidP="00905CA2">
      <w:pPr>
        <w:spacing w:after="0" w:line="240" w:lineRule="auto"/>
        <w:ind w:left="142"/>
        <w:jc w:val="both"/>
        <w:rPr>
          <w:rFonts w:ascii="Times New Roman" w:hAnsi="Times New Roman" w:cs="Times New Roman"/>
          <w:color w:val="000000"/>
          <w:sz w:val="24"/>
          <w:szCs w:val="24"/>
        </w:rPr>
      </w:pPr>
      <w:r w:rsidRPr="000046DB">
        <w:rPr>
          <w:rFonts w:ascii="Times New Roman" w:hAnsi="Times New Roman" w:cs="Times New Roman"/>
          <w:color w:val="000000"/>
          <w:sz w:val="24"/>
          <w:szCs w:val="24"/>
        </w:rPr>
        <w:t>• География, 5-6 классы/ Алексеев А.И., Николина В.В., Липкина Е.К. и другие, Акционерное общество «Издательство «Просвещение»</w:t>
      </w:r>
      <w:r w:rsidR="003665AD">
        <w:rPr>
          <w:rFonts w:ascii="Times New Roman" w:hAnsi="Times New Roman" w:cs="Times New Roman"/>
          <w:color w:val="000000"/>
          <w:sz w:val="24"/>
          <w:szCs w:val="24"/>
        </w:rPr>
        <w:t xml:space="preserve"> </w:t>
      </w:r>
    </w:p>
    <w:p w:rsidR="003665AD" w:rsidRDefault="000E4DB0" w:rsidP="00905CA2">
      <w:pPr>
        <w:spacing w:after="0" w:line="240" w:lineRule="auto"/>
        <w:ind w:left="142"/>
        <w:jc w:val="both"/>
        <w:rPr>
          <w:rFonts w:ascii="Times New Roman" w:hAnsi="Times New Roman" w:cs="Times New Roman"/>
          <w:color w:val="000000"/>
          <w:sz w:val="24"/>
          <w:szCs w:val="24"/>
        </w:rPr>
      </w:pPr>
      <w:r w:rsidRPr="000046DB">
        <w:rPr>
          <w:rFonts w:ascii="Times New Roman" w:hAnsi="Times New Roman" w:cs="Times New Roman"/>
          <w:color w:val="000000"/>
          <w:sz w:val="24"/>
          <w:szCs w:val="24"/>
        </w:rPr>
        <w:t xml:space="preserve"> • География, 7 класс/ Алексеев А.И., Николина В.В., Липкина Е.К. и другие, Акционерное общество «Издательство «Просвещение»</w:t>
      </w:r>
    </w:p>
    <w:p w:rsidR="003665AD" w:rsidRDefault="000E4DB0" w:rsidP="00905CA2">
      <w:pPr>
        <w:spacing w:after="0" w:line="240" w:lineRule="auto"/>
        <w:ind w:left="142"/>
        <w:jc w:val="both"/>
        <w:rPr>
          <w:rFonts w:ascii="Times New Roman" w:hAnsi="Times New Roman" w:cs="Times New Roman"/>
          <w:color w:val="000000"/>
          <w:sz w:val="24"/>
          <w:szCs w:val="24"/>
        </w:rPr>
      </w:pPr>
      <w:r w:rsidRPr="000046DB">
        <w:rPr>
          <w:rFonts w:ascii="Times New Roman" w:hAnsi="Times New Roman" w:cs="Times New Roman"/>
          <w:color w:val="000000"/>
          <w:sz w:val="24"/>
          <w:szCs w:val="24"/>
        </w:rPr>
        <w:t xml:space="preserve"> • География, 8 класс/ Алексеев А.И., Николина В.В., Липкина Е.К. и другие, Акционерное общество «Издательство «Просвещение»</w:t>
      </w:r>
      <w:bookmarkStart w:id="8" w:name="52efa130-4e90-4033-b437-d2a7fae05a91"/>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color w:val="000000"/>
          <w:sz w:val="24"/>
          <w:szCs w:val="24"/>
        </w:rPr>
        <w:t xml:space="preserve"> • География, 9 класс/ Алексеев А.И., Николина В.В., Липкина Е.К. и другие, Акционерное общество «Издательство «Просвещение»</w:t>
      </w:r>
      <w:bookmarkEnd w:id="8"/>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МЕТОДИЧЕСКИЕ МАТЕРИАЛЫ ДЛЯ УЧИТЕЛЯ</w:t>
      </w:r>
    </w:p>
    <w:p w:rsidR="00E020FB" w:rsidRPr="000046DB" w:rsidRDefault="000E4DB0" w:rsidP="00905CA2">
      <w:pPr>
        <w:spacing w:after="0" w:line="240" w:lineRule="auto"/>
        <w:ind w:left="142"/>
        <w:jc w:val="both"/>
        <w:rPr>
          <w:rFonts w:ascii="Times New Roman" w:hAnsi="Times New Roman" w:cs="Times New Roman"/>
          <w:sz w:val="24"/>
          <w:szCs w:val="24"/>
        </w:rPr>
      </w:pPr>
      <w:bookmarkStart w:id="9" w:name="00a84008-26fd-4bed-ad45-f394d7b3f48a"/>
      <w:r w:rsidRPr="000046DB">
        <w:rPr>
          <w:rFonts w:ascii="Times New Roman" w:hAnsi="Times New Roman" w:cs="Times New Roman"/>
          <w:color w:val="000000"/>
          <w:sz w:val="24"/>
          <w:szCs w:val="24"/>
        </w:rPr>
        <w:t>https://catalog.prosv.ru/attachment/1868a6d8-a124-11df-9228-0019b9f502d2.pdf</w:t>
      </w:r>
      <w:bookmarkEnd w:id="9"/>
    </w:p>
    <w:p w:rsidR="00E020FB" w:rsidRPr="000046DB" w:rsidRDefault="00E020FB" w:rsidP="00905CA2">
      <w:pPr>
        <w:spacing w:after="0" w:line="240" w:lineRule="auto"/>
        <w:ind w:left="142"/>
        <w:jc w:val="both"/>
        <w:rPr>
          <w:rFonts w:ascii="Times New Roman" w:hAnsi="Times New Roman" w:cs="Times New Roman"/>
          <w:sz w:val="24"/>
          <w:szCs w:val="24"/>
        </w:rPr>
      </w:pPr>
    </w:p>
    <w:p w:rsidR="00E020FB" w:rsidRPr="000046DB" w:rsidRDefault="000E4DB0" w:rsidP="00905CA2">
      <w:pPr>
        <w:spacing w:after="0" w:line="240" w:lineRule="auto"/>
        <w:ind w:left="142"/>
        <w:jc w:val="both"/>
        <w:rPr>
          <w:rFonts w:ascii="Times New Roman" w:hAnsi="Times New Roman" w:cs="Times New Roman"/>
          <w:sz w:val="24"/>
          <w:szCs w:val="24"/>
        </w:rPr>
      </w:pPr>
      <w:r w:rsidRPr="000046DB">
        <w:rPr>
          <w:rFonts w:ascii="Times New Roman" w:hAnsi="Times New Roman" w:cs="Times New Roman"/>
          <w:b/>
          <w:color w:val="000000"/>
          <w:sz w:val="24"/>
          <w:szCs w:val="24"/>
        </w:rPr>
        <w:t>ЦИФРОВЫЕ ОБРАЗОВАТЕЛЬНЫЕ РЕСУРСЫ И РЕСУРСЫ СЕТИ ИНТЕРНЕТ</w:t>
      </w:r>
    </w:p>
    <w:bookmarkStart w:id="10" w:name="62b5bf29-3344-4bbf-a1e8-ea23537b8eba"/>
    <w:p w:rsidR="00E020FB" w:rsidRDefault="003665AD" w:rsidP="00905CA2">
      <w:pPr>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w:instrText>
      </w:r>
      <w:r w:rsidRPr="000046DB">
        <w:rPr>
          <w:rFonts w:ascii="Times New Roman" w:hAnsi="Times New Roman" w:cs="Times New Roman"/>
          <w:color w:val="000000"/>
          <w:sz w:val="24"/>
          <w:szCs w:val="24"/>
        </w:rPr>
        <w:instrText>https://lesson.edu.ru/lesson/1ce30b1c-c348-4ce9-9727-9d589300c0bb</w:instrText>
      </w:r>
      <w:r>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rPr>
        <w:fldChar w:fldCharType="separate"/>
      </w:r>
      <w:r w:rsidRPr="00097523">
        <w:rPr>
          <w:rStyle w:val="ab"/>
          <w:rFonts w:ascii="Times New Roman" w:hAnsi="Times New Roman" w:cs="Times New Roman"/>
          <w:sz w:val="24"/>
          <w:szCs w:val="24"/>
        </w:rPr>
        <w:t>https://lesson.edu.ru/lesson/1ce30b1c-c348-4ce9-9727-9d589300c0bb</w:t>
      </w:r>
      <w:bookmarkEnd w:id="10"/>
      <w:r>
        <w:rPr>
          <w:rFonts w:ascii="Times New Roman" w:hAnsi="Times New Roman" w:cs="Times New Roman"/>
          <w:color w:val="000000"/>
          <w:sz w:val="24"/>
          <w:szCs w:val="24"/>
        </w:rPr>
        <w:fldChar w:fldCharType="end"/>
      </w:r>
    </w:p>
    <w:p w:rsidR="003665AD" w:rsidRDefault="003665AD" w:rsidP="00905CA2">
      <w:pPr>
        <w:spacing w:after="0" w:line="240" w:lineRule="auto"/>
        <w:ind w:left="142"/>
        <w:jc w:val="both"/>
        <w:rPr>
          <w:rFonts w:ascii="Times New Roman" w:hAnsi="Times New Roman" w:cs="Times New Roman"/>
          <w:color w:val="000000"/>
          <w:sz w:val="24"/>
          <w:szCs w:val="24"/>
        </w:rPr>
      </w:pPr>
    </w:p>
    <w:bookmarkEnd w:id="7"/>
    <w:sectPr w:rsidR="003665AD" w:rsidSect="00905CA2">
      <w:pgSz w:w="11907" w:h="16839" w:code="9"/>
      <w:pgMar w:top="1440" w:right="567"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A7" w:rsidRDefault="00B56AA7" w:rsidP="00E142E0">
      <w:pPr>
        <w:spacing w:after="0" w:line="240" w:lineRule="auto"/>
      </w:pPr>
      <w:r>
        <w:separator/>
      </w:r>
    </w:p>
  </w:endnote>
  <w:endnote w:type="continuationSeparator" w:id="0">
    <w:p w:rsidR="00B56AA7" w:rsidRDefault="00B56AA7" w:rsidP="00E1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51919"/>
      <w:docPartObj>
        <w:docPartGallery w:val="Page Numbers (Bottom of Page)"/>
        <w:docPartUnique/>
      </w:docPartObj>
    </w:sdtPr>
    <w:sdtEndPr/>
    <w:sdtContent>
      <w:p w:rsidR="00E142E0" w:rsidRDefault="00E142E0">
        <w:pPr>
          <w:pStyle w:val="af"/>
          <w:jc w:val="center"/>
        </w:pPr>
        <w:r>
          <w:fldChar w:fldCharType="begin"/>
        </w:r>
        <w:r>
          <w:instrText>PAGE   \* MERGEFORMAT</w:instrText>
        </w:r>
        <w:r>
          <w:fldChar w:fldCharType="separate"/>
        </w:r>
        <w:r w:rsidR="009107A0">
          <w:rPr>
            <w:noProof/>
          </w:rPr>
          <w:t>1</w:t>
        </w:r>
        <w:r>
          <w:fldChar w:fldCharType="end"/>
        </w:r>
      </w:p>
    </w:sdtContent>
  </w:sdt>
  <w:p w:rsidR="00E142E0" w:rsidRDefault="00E142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A7" w:rsidRDefault="00B56AA7" w:rsidP="00E142E0">
      <w:pPr>
        <w:spacing w:after="0" w:line="240" w:lineRule="auto"/>
      </w:pPr>
      <w:r>
        <w:separator/>
      </w:r>
    </w:p>
  </w:footnote>
  <w:footnote w:type="continuationSeparator" w:id="0">
    <w:p w:rsidR="00B56AA7" w:rsidRDefault="00B56AA7" w:rsidP="00E1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4AD"/>
    <w:multiLevelType w:val="multilevel"/>
    <w:tmpl w:val="2BB2A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B2C20"/>
    <w:multiLevelType w:val="multilevel"/>
    <w:tmpl w:val="131C7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04CCA"/>
    <w:multiLevelType w:val="multilevel"/>
    <w:tmpl w:val="530EB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23321"/>
    <w:multiLevelType w:val="multilevel"/>
    <w:tmpl w:val="83FE3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B4CE9"/>
    <w:multiLevelType w:val="multilevel"/>
    <w:tmpl w:val="B5B80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268BC"/>
    <w:multiLevelType w:val="multilevel"/>
    <w:tmpl w:val="67384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6F31D4"/>
    <w:multiLevelType w:val="multilevel"/>
    <w:tmpl w:val="84BA4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B20FF0"/>
    <w:multiLevelType w:val="multilevel"/>
    <w:tmpl w:val="5C8A9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B590C"/>
    <w:multiLevelType w:val="multilevel"/>
    <w:tmpl w:val="FA02A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4F0D2F"/>
    <w:multiLevelType w:val="multilevel"/>
    <w:tmpl w:val="FDA8B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D64980"/>
    <w:multiLevelType w:val="multilevel"/>
    <w:tmpl w:val="D4CC2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806442"/>
    <w:multiLevelType w:val="multilevel"/>
    <w:tmpl w:val="23EEE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F6246A"/>
    <w:multiLevelType w:val="multilevel"/>
    <w:tmpl w:val="6546C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404343"/>
    <w:multiLevelType w:val="multilevel"/>
    <w:tmpl w:val="22A229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9"/>
  </w:num>
  <w:num w:numId="4">
    <w:abstractNumId w:val="6"/>
  </w:num>
  <w:num w:numId="5">
    <w:abstractNumId w:val="0"/>
  </w:num>
  <w:num w:numId="6">
    <w:abstractNumId w:val="4"/>
  </w:num>
  <w:num w:numId="7">
    <w:abstractNumId w:val="12"/>
  </w:num>
  <w:num w:numId="8">
    <w:abstractNumId w:val="1"/>
  </w:num>
  <w:num w:numId="9">
    <w:abstractNumId w:val="13"/>
  </w:num>
  <w:num w:numId="10">
    <w:abstractNumId w:val="7"/>
  </w:num>
  <w:num w:numId="11">
    <w:abstractNumId w:val="10"/>
  </w:num>
  <w:num w:numId="12">
    <w:abstractNumId w:val="8"/>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FB"/>
    <w:rsid w:val="000046DB"/>
    <w:rsid w:val="000C6B56"/>
    <w:rsid w:val="000E4DB0"/>
    <w:rsid w:val="003665AD"/>
    <w:rsid w:val="00662366"/>
    <w:rsid w:val="008F181C"/>
    <w:rsid w:val="00905CA2"/>
    <w:rsid w:val="009107A0"/>
    <w:rsid w:val="00B56AA7"/>
    <w:rsid w:val="00E020FB"/>
    <w:rsid w:val="00E1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046DB"/>
    <w:pPr>
      <w:spacing w:after="0" w:line="240" w:lineRule="auto"/>
    </w:pPr>
  </w:style>
  <w:style w:type="paragraph" w:styleId="af">
    <w:name w:val="footer"/>
    <w:basedOn w:val="a"/>
    <w:link w:val="af0"/>
    <w:uiPriority w:val="99"/>
    <w:unhideWhenUsed/>
    <w:rsid w:val="00E142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046DB"/>
    <w:pPr>
      <w:spacing w:after="0" w:line="240" w:lineRule="auto"/>
    </w:pPr>
  </w:style>
  <w:style w:type="paragraph" w:styleId="af">
    <w:name w:val="footer"/>
    <w:basedOn w:val="a"/>
    <w:link w:val="af0"/>
    <w:uiPriority w:val="99"/>
    <w:unhideWhenUsed/>
    <w:rsid w:val="00E142E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1744">
      <w:bodyDiv w:val="1"/>
      <w:marLeft w:val="0"/>
      <w:marRight w:val="0"/>
      <w:marTop w:val="0"/>
      <w:marBottom w:val="0"/>
      <w:divBdr>
        <w:top w:val="none" w:sz="0" w:space="0" w:color="auto"/>
        <w:left w:val="none" w:sz="0" w:space="0" w:color="auto"/>
        <w:bottom w:val="none" w:sz="0" w:space="0" w:color="auto"/>
        <w:right w:val="none" w:sz="0" w:space="0" w:color="auto"/>
      </w:divBdr>
    </w:div>
    <w:div w:id="441219515">
      <w:bodyDiv w:val="1"/>
      <w:marLeft w:val="0"/>
      <w:marRight w:val="0"/>
      <w:marTop w:val="0"/>
      <w:marBottom w:val="0"/>
      <w:divBdr>
        <w:top w:val="none" w:sz="0" w:space="0" w:color="auto"/>
        <w:left w:val="none" w:sz="0" w:space="0" w:color="auto"/>
        <w:bottom w:val="none" w:sz="0" w:space="0" w:color="auto"/>
        <w:right w:val="none" w:sz="0" w:space="0" w:color="auto"/>
      </w:divBdr>
    </w:div>
    <w:div w:id="1027291175">
      <w:bodyDiv w:val="1"/>
      <w:marLeft w:val="0"/>
      <w:marRight w:val="0"/>
      <w:marTop w:val="0"/>
      <w:marBottom w:val="0"/>
      <w:divBdr>
        <w:top w:val="none" w:sz="0" w:space="0" w:color="auto"/>
        <w:left w:val="none" w:sz="0" w:space="0" w:color="auto"/>
        <w:bottom w:val="none" w:sz="0" w:space="0" w:color="auto"/>
        <w:right w:val="none" w:sz="0" w:space="0" w:color="auto"/>
      </w:divBdr>
    </w:div>
    <w:div w:id="1113473110">
      <w:bodyDiv w:val="1"/>
      <w:marLeft w:val="0"/>
      <w:marRight w:val="0"/>
      <w:marTop w:val="0"/>
      <w:marBottom w:val="0"/>
      <w:divBdr>
        <w:top w:val="none" w:sz="0" w:space="0" w:color="auto"/>
        <w:left w:val="none" w:sz="0" w:space="0" w:color="auto"/>
        <w:bottom w:val="none" w:sz="0" w:space="0" w:color="auto"/>
        <w:right w:val="none" w:sz="0" w:space="0" w:color="auto"/>
      </w:divBdr>
    </w:div>
    <w:div w:id="118135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4f3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dsoo.ru/7f413b38" TargetMode="External"/><Relationship Id="rId29" Type="http://schemas.openxmlformats.org/officeDocument/2006/relationships/hyperlink" Target="https://m.edsoo.ru/7f416c4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6c48"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53" Type="http://schemas.openxmlformats.org/officeDocument/2006/relationships/hyperlink" Target="https://m.edsoo.ru/7f41b112" TargetMode="External"/><Relationship Id="rId58" Type="http://schemas.openxmlformats.org/officeDocument/2006/relationships/hyperlink" Target="https://m.edsoo.ru/7f41b112"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m.edsoo.ru/7f414f38" TargetMode="External"/><Relationship Id="rId14" Type="http://schemas.openxmlformats.org/officeDocument/2006/relationships/hyperlink" Target="https://m.edsoo.ru/7f413b38" TargetMode="External"/><Relationship Id="rId22" Type="http://schemas.openxmlformats.org/officeDocument/2006/relationships/hyperlink" Target="https://m.edsoo.ru/7f414f38" TargetMode="External"/><Relationship Id="rId27" Type="http://schemas.openxmlformats.org/officeDocument/2006/relationships/hyperlink" Target="https://m.edsoo.ru/7f416c4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endnotes" Target="endnotes.xml"/><Relationship Id="rId51" Type="http://schemas.openxmlformats.org/officeDocument/2006/relationships/hyperlink" Target="https://m.edsoo.ru/7f41b112" TargetMode="External"/><Relationship Id="rId3" Type="http://schemas.openxmlformats.org/officeDocument/2006/relationships/styles" Target="styles.xml"/><Relationship Id="rId12" Type="http://schemas.openxmlformats.org/officeDocument/2006/relationships/hyperlink" Target="https://m.edsoo.ru/7f413b38" TargetMode="External"/><Relationship Id="rId17" Type="http://schemas.openxmlformats.org/officeDocument/2006/relationships/hyperlink" Target="https://m.edsoo.ru/7f413b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8d72" TargetMode="External"/><Relationship Id="rId59" Type="http://schemas.openxmlformats.org/officeDocument/2006/relationships/hyperlink" Target="https://m.edsoo.ru/7f41b112"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3b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60" Type="http://schemas.openxmlformats.org/officeDocument/2006/relationships/hyperlink" Target="https://m.edsoo.ru/7f41b11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D186-6168-4E74-AF2C-7EBF3B18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12710</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Гимназия 48</cp:lastModifiedBy>
  <cp:revision>10</cp:revision>
  <dcterms:created xsi:type="dcterms:W3CDTF">2023-09-25T09:32:00Z</dcterms:created>
  <dcterms:modified xsi:type="dcterms:W3CDTF">2023-09-29T04:59:00Z</dcterms:modified>
</cp:coreProperties>
</file>