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-106" w:type="dxa"/>
        <w:tblLook w:val="00A0" w:firstRow="1" w:lastRow="0" w:firstColumn="1" w:lastColumn="0" w:noHBand="0" w:noVBand="0"/>
      </w:tblPr>
      <w:tblGrid>
        <w:gridCol w:w="4750"/>
        <w:gridCol w:w="1276"/>
        <w:gridCol w:w="433"/>
        <w:gridCol w:w="755"/>
        <w:gridCol w:w="2454"/>
        <w:gridCol w:w="575"/>
      </w:tblGrid>
      <w:tr w:rsidR="00255F6D" w:rsidRPr="000E2395" w:rsidTr="000324FF">
        <w:tc>
          <w:tcPr>
            <w:tcW w:w="10243" w:type="dxa"/>
            <w:gridSpan w:val="6"/>
          </w:tcPr>
          <w:p w:rsidR="00255F6D" w:rsidRPr="000E2395" w:rsidRDefault="00D760DC" w:rsidP="00255F6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255F6D" w:rsidRPr="000E2395" w:rsidRDefault="00D760DC" w:rsidP="00255F6D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«ГИМНАЗИЯ № 48» Г. НОРИЛЬСКА</w:t>
            </w:r>
          </w:p>
        </w:tc>
      </w:tr>
      <w:tr w:rsidR="00A952D8" w:rsidRPr="000E2395" w:rsidTr="000324FF">
        <w:trPr>
          <w:gridAfter w:val="1"/>
          <w:wAfter w:w="575" w:type="dxa"/>
          <w:trHeight w:val="540"/>
        </w:trPr>
        <w:tc>
          <w:tcPr>
            <w:tcW w:w="4750" w:type="dxa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D8" w:rsidRPr="000E2395" w:rsidTr="000324FF">
        <w:trPr>
          <w:gridAfter w:val="1"/>
          <w:wAfter w:w="575" w:type="dxa"/>
        </w:trPr>
        <w:tc>
          <w:tcPr>
            <w:tcW w:w="4750" w:type="dxa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НМС </w:t>
            </w:r>
          </w:p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Е.В.Афонина</w:t>
            </w:r>
            <w:proofErr w:type="spellEnd"/>
          </w:p>
          <w:p w:rsidR="00255F6D" w:rsidRPr="000E2395" w:rsidRDefault="00255F6D" w:rsidP="00A952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МАОУ «Гимназия № 48»</w:t>
            </w:r>
          </w:p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И.Е.Гловацкая</w:t>
            </w:r>
            <w:proofErr w:type="spellEnd"/>
          </w:p>
          <w:p w:rsidR="00255F6D" w:rsidRPr="000E2395" w:rsidRDefault="00255F6D" w:rsidP="00A952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августа 20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0E2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A952D8" w:rsidRPr="000E2395" w:rsidTr="000324FF">
        <w:tc>
          <w:tcPr>
            <w:tcW w:w="4750" w:type="dxa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255F6D" w:rsidRPr="000E2395" w:rsidRDefault="00255F6D" w:rsidP="00A952D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«31» августа 20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0E2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1709" w:type="dxa"/>
            <w:gridSpan w:val="2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3"/>
          </w:tcPr>
          <w:p w:rsidR="00255F6D" w:rsidRPr="000E2395" w:rsidRDefault="00255F6D" w:rsidP="00255F6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F6D" w:rsidRPr="000E2395" w:rsidRDefault="00255F6D" w:rsidP="00255F6D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A952D8" w:rsidP="0025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</w:t>
      </w:r>
      <w:r w:rsidR="00255F6D" w:rsidRPr="000E2395"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</w:p>
    <w:p w:rsidR="00255F6D" w:rsidRPr="000E2395" w:rsidRDefault="00255F6D" w:rsidP="0025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F6D" w:rsidRPr="000E2395" w:rsidRDefault="00255F6D" w:rsidP="0025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497"/>
      </w:tblGrid>
      <w:tr w:rsidR="00255F6D" w:rsidRPr="000E2395" w:rsidTr="000324FF">
        <w:trPr>
          <w:jc w:val="center"/>
        </w:trPr>
        <w:tc>
          <w:tcPr>
            <w:tcW w:w="9497" w:type="dxa"/>
          </w:tcPr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 программы: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6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программы: 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часов: 204 часа</w:t>
            </w:r>
          </w:p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Класс: </w:t>
            </w:r>
            <w:r w:rsidRPr="000E23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класс 202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(102 часа, 3 часа в неделю)</w:t>
            </w:r>
          </w:p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            11 класс 202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952D8" w:rsidRPr="000E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(102 часов, 3 часа в неделю)</w:t>
            </w:r>
          </w:p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F6D" w:rsidRPr="000E2395" w:rsidRDefault="00255F6D" w:rsidP="0025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35"/>
        <w:gridCol w:w="2811"/>
        <w:gridCol w:w="2925"/>
      </w:tblGrid>
      <w:tr w:rsidR="00255F6D" w:rsidRPr="000E2395" w:rsidTr="000324FF">
        <w:trPr>
          <w:jc w:val="center"/>
        </w:trPr>
        <w:tc>
          <w:tcPr>
            <w:tcW w:w="3968" w:type="dxa"/>
            <w:vAlign w:val="center"/>
          </w:tcPr>
          <w:p w:rsidR="00255F6D" w:rsidRPr="000E2395" w:rsidRDefault="00255F6D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Рабочую программу составил</w:t>
            </w:r>
          </w:p>
        </w:tc>
        <w:tc>
          <w:tcPr>
            <w:tcW w:w="2922" w:type="dxa"/>
            <w:vAlign w:val="center"/>
          </w:tcPr>
          <w:p w:rsidR="00255F6D" w:rsidRPr="000E2395" w:rsidRDefault="00255F6D" w:rsidP="000324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6D" w:rsidRPr="000E2395" w:rsidRDefault="00255F6D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</w:tcPr>
          <w:p w:rsidR="00255F6D" w:rsidRPr="000E2395" w:rsidRDefault="00255F6D" w:rsidP="000324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Ю.Л.Танюшина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55F6D" w:rsidRPr="000E2395" w:rsidRDefault="00255F6D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Default="00255F6D" w:rsidP="00255F6D">
      <w:pPr>
        <w:rPr>
          <w:rFonts w:ascii="Times New Roman" w:hAnsi="Times New Roman" w:cs="Times New Roman"/>
          <w:sz w:val="24"/>
          <w:szCs w:val="24"/>
        </w:rPr>
      </w:pPr>
    </w:p>
    <w:p w:rsidR="00D760DC" w:rsidRDefault="00D760DC" w:rsidP="00255F6D">
      <w:pPr>
        <w:rPr>
          <w:rFonts w:ascii="Times New Roman" w:hAnsi="Times New Roman" w:cs="Times New Roman"/>
          <w:sz w:val="24"/>
          <w:szCs w:val="24"/>
        </w:rPr>
      </w:pPr>
    </w:p>
    <w:p w:rsidR="00D760DC" w:rsidRDefault="00D760DC" w:rsidP="00255F6D">
      <w:pPr>
        <w:rPr>
          <w:rFonts w:ascii="Times New Roman" w:hAnsi="Times New Roman" w:cs="Times New Roman"/>
          <w:sz w:val="24"/>
          <w:szCs w:val="24"/>
        </w:rPr>
      </w:pPr>
    </w:p>
    <w:p w:rsidR="00D760DC" w:rsidRPr="000E2395" w:rsidRDefault="00D760DC" w:rsidP="00255F6D">
      <w:pPr>
        <w:rPr>
          <w:rFonts w:ascii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г. Норильск</w:t>
      </w:r>
    </w:p>
    <w:p w:rsidR="00255F6D" w:rsidRPr="000E2395" w:rsidRDefault="00255F6D" w:rsidP="00255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952D8" w:rsidRPr="000E23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239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55F6D" w:rsidRPr="000E2395" w:rsidRDefault="00255F6D" w:rsidP="00255F6D">
      <w:pPr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br w:type="page"/>
      </w:r>
    </w:p>
    <w:p w:rsidR="00255F6D" w:rsidRPr="000E2395" w:rsidRDefault="00255F6D" w:rsidP="00255F6D">
      <w:pPr>
        <w:tabs>
          <w:tab w:val="left" w:pos="8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рабочей программы</w:t>
      </w:r>
    </w:p>
    <w:p w:rsidR="00255F6D" w:rsidRPr="000E2395" w:rsidRDefault="00255F6D" w:rsidP="00255F6D">
      <w:pPr>
        <w:tabs>
          <w:tab w:val="left" w:pos="8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F6D" w:rsidRPr="000E2395" w:rsidRDefault="00255F6D" w:rsidP="00255F6D">
      <w:pPr>
        <w:tabs>
          <w:tab w:val="left" w:pos="8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F6D" w:rsidRPr="000E2395" w:rsidRDefault="00255F6D" w:rsidP="00255F6D">
      <w:pPr>
        <w:tabs>
          <w:tab w:val="left" w:pos="8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7"/>
        <w:gridCol w:w="1625"/>
      </w:tblGrid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</w:t>
            </w:r>
          </w:p>
        </w:tc>
        <w:tc>
          <w:tcPr>
            <w:tcW w:w="1726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1. Перечень нормативных документов</w:t>
            </w:r>
          </w:p>
        </w:tc>
        <w:tc>
          <w:tcPr>
            <w:tcW w:w="1726" w:type="dxa"/>
          </w:tcPr>
          <w:p w:rsidR="00255F6D" w:rsidRPr="000E2395" w:rsidRDefault="00DD5B2F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2.Цели и задачи, решаемые при реализации рабочей программы</w:t>
            </w:r>
          </w:p>
        </w:tc>
        <w:tc>
          <w:tcPr>
            <w:tcW w:w="1726" w:type="dxa"/>
          </w:tcPr>
          <w:p w:rsidR="00255F6D" w:rsidRPr="000E2395" w:rsidRDefault="00DD5B2F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3.Общая характеристика учебного предмета</w:t>
            </w:r>
          </w:p>
        </w:tc>
        <w:tc>
          <w:tcPr>
            <w:tcW w:w="1726" w:type="dxa"/>
          </w:tcPr>
          <w:p w:rsidR="00255F6D" w:rsidRPr="000E2395" w:rsidRDefault="00DD5B2F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учебного предмета</w:t>
            </w:r>
          </w:p>
        </w:tc>
        <w:tc>
          <w:tcPr>
            <w:tcW w:w="1726" w:type="dxa"/>
          </w:tcPr>
          <w:p w:rsidR="00255F6D" w:rsidRPr="000E2395" w:rsidRDefault="00DD5B2F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E2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726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5F6D" w:rsidRPr="000E2395" w:rsidTr="00255F6D">
        <w:tc>
          <w:tcPr>
            <w:tcW w:w="7302" w:type="dxa"/>
          </w:tcPr>
          <w:p w:rsidR="00255F6D" w:rsidRPr="000E2395" w:rsidRDefault="00255F6D" w:rsidP="000324FF">
            <w:pPr>
              <w:pStyle w:val="a4"/>
              <w:spacing w:line="276" w:lineRule="auto"/>
              <w:ind w:firstLine="0"/>
              <w:jc w:val="both"/>
            </w:pPr>
            <w:r w:rsidRPr="000E2395">
              <w:rPr>
                <w:b/>
                <w:bCs/>
                <w:lang w:val="en-US"/>
              </w:rPr>
              <w:t>IV</w:t>
            </w:r>
            <w:r w:rsidRPr="000E2395">
              <w:rPr>
                <w:b/>
                <w:bCs/>
              </w:rPr>
              <w:t>. Календарно-тематическое планирование</w:t>
            </w:r>
          </w:p>
        </w:tc>
        <w:tc>
          <w:tcPr>
            <w:tcW w:w="1726" w:type="dxa"/>
          </w:tcPr>
          <w:p w:rsidR="00255F6D" w:rsidRPr="000E2395" w:rsidRDefault="00255F6D" w:rsidP="000324FF">
            <w:pPr>
              <w:tabs>
                <w:tab w:val="left" w:pos="87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F6D" w:rsidRPr="000E2395" w:rsidRDefault="00255F6D" w:rsidP="00255F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5F6D" w:rsidRPr="000E2395" w:rsidRDefault="00255F6D" w:rsidP="00DD5B2F">
      <w:pPr>
        <w:pStyle w:val="a6"/>
        <w:numPr>
          <w:ilvl w:val="0"/>
          <w:numId w:val="5"/>
        </w:numPr>
        <w:tabs>
          <w:tab w:val="left" w:pos="8715"/>
        </w:tabs>
        <w:ind w:left="3828" w:hanging="284"/>
        <w:rPr>
          <w:b/>
          <w:bCs/>
          <w:lang w:val="en-US"/>
        </w:rPr>
      </w:pPr>
      <w:r w:rsidRPr="000E2395">
        <w:rPr>
          <w:b/>
          <w:bCs/>
        </w:rPr>
        <w:lastRenderedPageBreak/>
        <w:t>По</w:t>
      </w:r>
      <w:bookmarkStart w:id="0" w:name="_GoBack"/>
      <w:bookmarkEnd w:id="0"/>
      <w:r w:rsidRPr="000E2395">
        <w:rPr>
          <w:b/>
          <w:bCs/>
        </w:rPr>
        <w:t>яснительная записка</w:t>
      </w:r>
    </w:p>
    <w:p w:rsidR="00255F6D" w:rsidRPr="000E2395" w:rsidRDefault="00255F6D" w:rsidP="00255F6D">
      <w:pPr>
        <w:pStyle w:val="a6"/>
        <w:tabs>
          <w:tab w:val="left" w:pos="8715"/>
        </w:tabs>
        <w:ind w:left="1080"/>
        <w:jc w:val="center"/>
        <w:rPr>
          <w:b/>
          <w:bCs/>
        </w:rPr>
      </w:pPr>
      <w:r w:rsidRPr="000E2395">
        <w:rPr>
          <w:b/>
        </w:rPr>
        <w:t>1. Перечень нормативных документов</w:t>
      </w:r>
    </w:p>
    <w:p w:rsidR="00143738" w:rsidRDefault="00255F6D" w:rsidP="001437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ab/>
      </w:r>
      <w:r w:rsid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="00143738" w:rsidRPr="000E2395">
        <w:rPr>
          <w:rFonts w:ascii="Times New Roman" w:hAnsi="Times New Roman" w:cs="Times New Roman"/>
          <w:sz w:val="24"/>
          <w:szCs w:val="24"/>
        </w:rPr>
        <w:t>«Биология</w:t>
      </w:r>
      <w:r w:rsidR="00143738">
        <w:rPr>
          <w:rFonts w:ascii="Times New Roman" w:hAnsi="Times New Roman" w:cs="Times New Roman"/>
          <w:sz w:val="24"/>
          <w:szCs w:val="24"/>
        </w:rPr>
        <w:t>»</w:t>
      </w:r>
      <w:r w:rsid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рабочая программа) – часть основной образовательной программы</w:t>
      </w:r>
      <w:r w:rsidR="00143738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143738" w:rsidRPr="00143738" w:rsidRDefault="00143738" w:rsidP="001437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3738" w:rsidRDefault="00143738" w:rsidP="0014373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73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</w:t>
      </w:r>
      <w:r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</w:p>
    <w:p w:rsidR="00143738" w:rsidRDefault="00143738" w:rsidP="0014373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143738" w:rsidRDefault="00143738" w:rsidP="0014373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стандартом среднего 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 (далее – ФГОС СОО);</w:t>
      </w:r>
    </w:p>
    <w:p w:rsidR="00143738" w:rsidRDefault="00143738" w:rsidP="0014373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481EFA" w:rsidRDefault="00481EFA" w:rsidP="00481EFA">
      <w:pPr>
        <w:pStyle w:val="a6"/>
        <w:ind w:left="0"/>
        <w:jc w:val="center"/>
        <w:rPr>
          <w:b/>
        </w:rPr>
      </w:pPr>
    </w:p>
    <w:p w:rsidR="00255F6D" w:rsidRPr="000E2395" w:rsidRDefault="005F5919" w:rsidP="00481EFA">
      <w:pPr>
        <w:pStyle w:val="a6"/>
        <w:ind w:left="0"/>
        <w:jc w:val="center"/>
        <w:rPr>
          <w:b/>
        </w:rPr>
      </w:pPr>
      <w:r w:rsidRPr="000E2395">
        <w:rPr>
          <w:b/>
        </w:rPr>
        <w:t>2. Цели и задачи, решаемые при реализации рабочей программы</w:t>
      </w:r>
    </w:p>
    <w:p w:rsidR="00255F6D" w:rsidRPr="000E2395" w:rsidRDefault="00255F6D" w:rsidP="00255F6D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919" w:rsidRPr="000E2395" w:rsidRDefault="005F5919" w:rsidP="005F5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5F5919" w:rsidRPr="000E2395" w:rsidRDefault="005F5919" w:rsidP="005F591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395">
        <w:rPr>
          <w:rFonts w:ascii="Times New Roman" w:hAnsi="Times New Roman" w:cs="Times New Roman"/>
          <w:bCs/>
          <w:sz w:val="24"/>
          <w:szCs w:val="24"/>
        </w:rPr>
        <w:t>Формирование научной картины мира и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 и ценностного отношения к живой природе и человеку</w:t>
      </w:r>
    </w:p>
    <w:p w:rsidR="005F5919" w:rsidRPr="000E2395" w:rsidRDefault="005F5919" w:rsidP="005F5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F5919" w:rsidRPr="000E2395" w:rsidRDefault="005F5919" w:rsidP="005F5919">
      <w:pPr>
        <w:pStyle w:val="a6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0E2395">
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5F5919" w:rsidRPr="000E2395" w:rsidRDefault="005F5919" w:rsidP="005F5919">
      <w:pPr>
        <w:pStyle w:val="a6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0E2395">
        <w:t xml:space="preserve">подготовка к последующему профессиональному образованию; </w:t>
      </w:r>
    </w:p>
    <w:p w:rsidR="005F5919" w:rsidRPr="000E2395" w:rsidRDefault="005F5919" w:rsidP="005F5919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E2395">
        <w:t xml:space="preserve">применение полученных знаний для решения практических и учебно – исследовательских задач в измененной, нестандартной ситуации; </w:t>
      </w:r>
    </w:p>
    <w:p w:rsidR="005F5919" w:rsidRPr="000E2395" w:rsidRDefault="005F5919" w:rsidP="005F5919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E2395">
        <w:t>умение систематизировать и обобщать полученные знания; овладение основами исследовательской деятельности биологической направленности и грамотного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            оформления полученных результатов; </w:t>
      </w:r>
    </w:p>
    <w:p w:rsidR="005F5919" w:rsidRPr="000E2395" w:rsidRDefault="005F5919" w:rsidP="005F5919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E2395">
        <w:t>развитие способности моделировать некоторые объекты и процессы, происходящие в живой природе.</w:t>
      </w:r>
    </w:p>
    <w:p w:rsidR="005F5919" w:rsidRPr="000E2395" w:rsidRDefault="005F5919" w:rsidP="005F5919">
      <w:pPr>
        <w:pStyle w:val="a6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E2395">
        <w:t>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</w:t>
      </w:r>
    </w:p>
    <w:p w:rsidR="00255F6D" w:rsidRPr="000E2395" w:rsidRDefault="00255F6D" w:rsidP="00255F6D">
      <w:pPr>
        <w:spacing w:line="18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255F6D" w:rsidRPr="000E2395" w:rsidRDefault="005F5919" w:rsidP="005F5919">
      <w:pPr>
        <w:spacing w:line="0" w:lineRule="atLeast"/>
        <w:ind w:left="802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2395"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="00255F6D" w:rsidRPr="000E2395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Pr="000E2395">
        <w:rPr>
          <w:rFonts w:ascii="Times New Roman" w:hAnsi="Times New Roman" w:cs="Times New Roman"/>
          <w:b/>
          <w:sz w:val="24"/>
          <w:szCs w:val="24"/>
          <w:lang w:eastAsia="zh-CN"/>
        </w:rPr>
        <w:t>бщая характеристика учебного предмета</w:t>
      </w:r>
    </w:p>
    <w:p w:rsidR="005F5919" w:rsidRPr="000E2395" w:rsidRDefault="005F5919" w:rsidP="00255F6D">
      <w:pPr>
        <w:spacing w:line="0" w:lineRule="atLeast"/>
        <w:ind w:left="802"/>
        <w:rPr>
          <w:rFonts w:ascii="Times New Roman" w:eastAsia="Arial" w:hAnsi="Times New Roman" w:cs="Times New Roman"/>
          <w:sz w:val="24"/>
          <w:szCs w:val="24"/>
        </w:rPr>
      </w:pPr>
    </w:p>
    <w:p w:rsidR="00255F6D" w:rsidRPr="000E2395" w:rsidRDefault="00255F6D" w:rsidP="00255F6D">
      <w:pPr>
        <w:spacing w:line="220" w:lineRule="auto"/>
        <w:ind w:left="2" w:right="20" w:firstLine="79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Предмет «Общая биология» в школах, лицеях и гимназиях, специализированных на изучении биологических и химических дисциплин, рассчитан на 3 (4) часа классных занятий и 2—4 часа факультативного изучения предмета в неделю.</w:t>
      </w:r>
    </w:p>
    <w:p w:rsidR="00255F6D" w:rsidRPr="000E2395" w:rsidRDefault="00255F6D" w:rsidP="00255F6D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spacing w:line="220" w:lineRule="auto"/>
        <w:ind w:left="2" w:right="2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 xml:space="preserve">Углубленный курс включает в себя полностью программу общеобразовательной школы для 10—11 классов. В ней сохранены все разделы и темы, изучаемые в средней </w:t>
      </w:r>
      <w:proofErr w:type="spellStart"/>
      <w:proofErr w:type="gramStart"/>
      <w:r w:rsidRPr="000E2395">
        <w:rPr>
          <w:rFonts w:ascii="Times New Roman" w:eastAsia="Arial" w:hAnsi="Times New Roman" w:cs="Times New Roman"/>
          <w:sz w:val="24"/>
          <w:szCs w:val="24"/>
        </w:rPr>
        <w:t>общеобра-зовательной</w:t>
      </w:r>
      <w:proofErr w:type="spellEnd"/>
      <w:proofErr w:type="gramEnd"/>
      <w:r w:rsidRPr="000E2395">
        <w:rPr>
          <w:rFonts w:ascii="Times New Roman" w:eastAsia="Arial" w:hAnsi="Times New Roman" w:cs="Times New Roman"/>
          <w:sz w:val="24"/>
          <w:szCs w:val="24"/>
        </w:rPr>
        <w:t xml:space="preserve"> школе, однако содержание каждого учебного блока расширено и углублено, увеличено количество лабораторных работ, число демонстраций и экскурсий.</w:t>
      </w:r>
    </w:p>
    <w:p w:rsidR="00255F6D" w:rsidRPr="000E2395" w:rsidRDefault="00255F6D" w:rsidP="00255F6D">
      <w:pPr>
        <w:spacing w:line="228" w:lineRule="auto"/>
        <w:ind w:left="2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Курс предусматривает изучение учащимися теоретических и прикладных основ общей биологии. В нем нашли отражение</w:t>
      </w:r>
    </w:p>
    <w:p w:rsidR="00255F6D" w:rsidRPr="000E2395" w:rsidRDefault="00255F6D" w:rsidP="00255F6D">
      <w:pPr>
        <w:spacing w:line="225" w:lineRule="auto"/>
        <w:ind w:left="6" w:firstLine="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задачи, стоящие в настоящее время 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255F6D" w:rsidRPr="000E2395" w:rsidRDefault="00255F6D" w:rsidP="00255F6D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5F6D" w:rsidRPr="000E2395" w:rsidRDefault="00255F6D" w:rsidP="00255F6D">
      <w:pPr>
        <w:numPr>
          <w:ilvl w:val="1"/>
          <w:numId w:val="2"/>
        </w:numPr>
        <w:tabs>
          <w:tab w:val="left" w:pos="532"/>
        </w:tabs>
        <w:spacing w:line="223" w:lineRule="auto"/>
        <w:ind w:left="6" w:firstLine="277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lastRenderedPageBreak/>
        <w:t>результате изучения предмета на углубленном уровне учащиеся должны приобрести:</w:t>
      </w:r>
    </w:p>
    <w:p w:rsidR="00255F6D" w:rsidRPr="000E2395" w:rsidRDefault="00255F6D" w:rsidP="00255F6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255F6D" w:rsidRPr="000E2395" w:rsidRDefault="00255F6D" w:rsidP="00255F6D">
      <w:pPr>
        <w:spacing w:line="220" w:lineRule="auto"/>
        <w:ind w:left="6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b/>
          <w:sz w:val="24"/>
          <w:szCs w:val="24"/>
        </w:rPr>
        <w:t xml:space="preserve">знания </w:t>
      </w:r>
      <w:r w:rsidRPr="000E2395">
        <w:rPr>
          <w:rFonts w:ascii="Times New Roman" w:eastAsia="Arial" w:hAnsi="Times New Roman" w:cs="Times New Roman"/>
          <w:sz w:val="24"/>
          <w:szCs w:val="24"/>
        </w:rPr>
        <w:t>об особенностях жизни как формы существования</w:t>
      </w:r>
      <w:r w:rsidRPr="000E239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E2395">
        <w:rPr>
          <w:rFonts w:ascii="Times New Roman" w:eastAsia="Arial" w:hAnsi="Times New Roman" w:cs="Times New Roman"/>
          <w:sz w:val="24"/>
          <w:szCs w:val="24"/>
        </w:rPr>
        <w:t>материи, роли физических и химических процессов в живых системах различного иерархического уровня организации; знать фундаментальные понятия биологии; сущность процессов обмена веществ, онтогенеза, наследственности и изменчивости; основные теории биологии — клеточную, хромосомную теорию наследственности, эволюционную, антропогенеза; соотношение социального и биологического в эволюции человека;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 основные термины, используемые в биологической и медицинской литературе;</w:t>
      </w:r>
    </w:p>
    <w:p w:rsidR="00255F6D" w:rsidRPr="000E2395" w:rsidRDefault="00255F6D" w:rsidP="00255F6D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255F6D" w:rsidRPr="000E2395" w:rsidRDefault="00255F6D" w:rsidP="00255F6D">
      <w:pPr>
        <w:spacing w:line="220" w:lineRule="auto"/>
        <w:ind w:left="6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b/>
          <w:sz w:val="24"/>
          <w:szCs w:val="24"/>
        </w:rPr>
        <w:t xml:space="preserve">умения </w:t>
      </w:r>
      <w:r w:rsidRPr="000E2395">
        <w:rPr>
          <w:rFonts w:ascii="Times New Roman" w:eastAsia="Arial" w:hAnsi="Times New Roman" w:cs="Times New Roman"/>
          <w:sz w:val="24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 давать аргументированную оценку новой информации по биологическим вопросам; работать с микроскопом и изготовлять простейшие препараты для микроскопических исследований; решать генетические задачи, составлять родословные, строить вариационные кривые на растительном</w:t>
      </w:r>
    </w:p>
    <w:p w:rsidR="00255F6D" w:rsidRPr="000E2395" w:rsidRDefault="00255F6D" w:rsidP="00255F6D">
      <w:pPr>
        <w:numPr>
          <w:ilvl w:val="0"/>
          <w:numId w:val="2"/>
        </w:numPr>
        <w:tabs>
          <w:tab w:val="left" w:pos="230"/>
        </w:tabs>
        <w:spacing w:line="220" w:lineRule="auto"/>
        <w:ind w:left="6" w:hanging="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E2395">
        <w:rPr>
          <w:rFonts w:ascii="Times New Roman" w:eastAsia="Arial" w:hAnsi="Times New Roman" w:cs="Times New Roman"/>
          <w:sz w:val="24"/>
          <w:szCs w:val="24"/>
        </w:rPr>
        <w:t>животном</w:t>
      </w:r>
      <w:proofErr w:type="gramEnd"/>
      <w:r w:rsidRPr="000E2395">
        <w:rPr>
          <w:rFonts w:ascii="Times New Roman" w:eastAsia="Arial" w:hAnsi="Times New Roman" w:cs="Times New Roman"/>
          <w:sz w:val="24"/>
          <w:szCs w:val="24"/>
        </w:rPr>
        <w:t xml:space="preserve"> материале; работать с учебной и научно-популярной литературой, составлять план, конспект, реферат; владеть языком предмета; грамотно осуществлять поиск но-вой информации в литературе, </w:t>
      </w:r>
      <w:proofErr w:type="spellStart"/>
      <w:r w:rsidRPr="000E2395">
        <w:rPr>
          <w:rFonts w:ascii="Times New Roman" w:eastAsia="Arial" w:hAnsi="Times New Roman" w:cs="Times New Roman"/>
          <w:sz w:val="24"/>
          <w:szCs w:val="24"/>
        </w:rPr>
        <w:t>интернетресурсах</w:t>
      </w:r>
      <w:proofErr w:type="spellEnd"/>
      <w:r w:rsidRPr="000E2395">
        <w:rPr>
          <w:rFonts w:ascii="Times New Roman" w:eastAsia="Arial" w:hAnsi="Times New Roman" w:cs="Times New Roman"/>
          <w:sz w:val="24"/>
          <w:szCs w:val="24"/>
        </w:rPr>
        <w:t>, адекватно оценивать новую информацию, формулировать собственное мнение и вопросы, требующие дальнейшего изучения.</w:t>
      </w:r>
    </w:p>
    <w:p w:rsidR="00255F6D" w:rsidRPr="000E2395" w:rsidRDefault="00255F6D" w:rsidP="00255F6D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919" w:rsidRPr="000E2395" w:rsidRDefault="005F5919" w:rsidP="00DD5B2F">
      <w:pPr>
        <w:pStyle w:val="a6"/>
        <w:numPr>
          <w:ilvl w:val="0"/>
          <w:numId w:val="5"/>
        </w:numPr>
        <w:autoSpaceDE w:val="0"/>
        <w:autoSpaceDN w:val="0"/>
        <w:adjustRightInd w:val="0"/>
        <w:ind w:left="142" w:firstLine="1"/>
        <w:jc w:val="center"/>
        <w:rPr>
          <w:b/>
          <w:bCs/>
        </w:rPr>
      </w:pPr>
      <w:r w:rsidRPr="000E2395">
        <w:rPr>
          <w:b/>
          <w:bCs/>
        </w:rPr>
        <w:t>Планируемые предметные результаты</w:t>
      </w:r>
    </w:p>
    <w:p w:rsidR="005F5919" w:rsidRPr="000E2395" w:rsidRDefault="005F5919" w:rsidP="005F591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 углубленном уровне научится: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выявлять и обосновывать существенные особенности разных уровней организации жизни;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решать задачи на определение последовательности нуклеотидов ДНК и </w:t>
      </w:r>
      <w:proofErr w:type="spellStart"/>
      <w:r w:rsidRPr="000E2395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E2395">
        <w:rPr>
          <w:rFonts w:ascii="Times New Roman" w:hAnsi="Times New Roman" w:cs="Times New Roman"/>
          <w:color w:val="000000"/>
          <w:sz w:val="24"/>
          <w:szCs w:val="24"/>
        </w:rPr>
        <w:t>мРНК</w:t>
      </w:r>
      <w:proofErr w:type="spellEnd"/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), антикодонов </w:t>
      </w:r>
      <w:proofErr w:type="spellStart"/>
      <w:r w:rsidRPr="000E2395">
        <w:rPr>
          <w:rFonts w:ascii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0E2395">
        <w:rPr>
          <w:rFonts w:ascii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решать генетические задачи на </w:t>
      </w:r>
      <w:proofErr w:type="spellStart"/>
      <w:r w:rsidRPr="000E2395"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сравнивать разные способы размножения организмов;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характеризовать основные этапы онтогенеза организмов;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выявлять причины и существенные признаки </w:t>
      </w:r>
      <w:proofErr w:type="spellStart"/>
      <w:r w:rsidRPr="000E2395">
        <w:rPr>
          <w:rFonts w:ascii="Times New Roman" w:hAnsi="Times New Roman" w:cs="Times New Roman"/>
          <w:color w:val="000000"/>
          <w:sz w:val="24"/>
          <w:szCs w:val="24"/>
        </w:rPr>
        <w:t>модификационной</w:t>
      </w:r>
      <w:proofErr w:type="spellEnd"/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устанавливать связь структуры и свойств экосистемы;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необходимость устойчивого развития как условия сохранения биосферы;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5F5919" w:rsidRPr="000E2395" w:rsidRDefault="005F5919" w:rsidP="005F5919">
      <w:pPr>
        <w:autoSpaceDE w:val="0"/>
        <w:autoSpaceDN w:val="0"/>
        <w:adjustRightInd w:val="0"/>
        <w:spacing w:after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выявлять в тексте биологического содержания проблему и аргументированно ее объяснять; 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аргументировать необходимость синтеза естественно-научного и </w:t>
      </w:r>
      <w:proofErr w:type="spellStart"/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социогуманитарного</w:t>
      </w:r>
      <w:proofErr w:type="spellEnd"/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знания в эпоху информационной цивилизации;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моделировать изменение экосистем под влиянием различных групп факторов окружающей среды; </w:t>
      </w:r>
    </w:p>
    <w:p w:rsidR="005F5919" w:rsidRPr="000E2395" w:rsidRDefault="005F5919" w:rsidP="005F5919">
      <w:pPr>
        <w:autoSpaceDE w:val="0"/>
        <w:autoSpaceDN w:val="0"/>
        <w:adjustRightInd w:val="0"/>
        <w:spacing w:after="3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5F5919" w:rsidRPr="000E2395" w:rsidRDefault="005F5919" w:rsidP="005F5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23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0E2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5F5919" w:rsidRPr="000E2395" w:rsidRDefault="005F5919" w:rsidP="00DD5B2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rStyle w:val="ac"/>
        </w:rPr>
      </w:pPr>
      <w:r w:rsidRPr="000E2395">
        <w:rPr>
          <w:rStyle w:val="ac"/>
          <w:color w:val="000000"/>
        </w:rPr>
        <w:t>Содержание учебного предмета «Биология»</w:t>
      </w:r>
    </w:p>
    <w:p w:rsidR="000324FF" w:rsidRPr="000E2395" w:rsidRDefault="000324FF" w:rsidP="00DD5B2F">
      <w:pPr>
        <w:autoSpaceDE w:val="0"/>
        <w:autoSpaceDN w:val="0"/>
        <w:adjustRightInd w:val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Углубленный уровень</w:t>
      </w:r>
      <w:r w:rsidR="0048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395">
        <w:rPr>
          <w:rStyle w:val="ac"/>
          <w:rFonts w:ascii="Times New Roman" w:hAnsi="Times New Roman" w:cs="Times New Roman"/>
          <w:color w:val="000000"/>
          <w:sz w:val="24"/>
          <w:szCs w:val="24"/>
        </w:rPr>
        <w:t>10 класс (102 часа)</w:t>
      </w:r>
    </w:p>
    <w:p w:rsidR="000324FF" w:rsidRPr="000E2395" w:rsidRDefault="000324FF" w:rsidP="00DD5B2F">
      <w:pPr>
        <w:autoSpaceDE w:val="0"/>
        <w:autoSpaceDN w:val="0"/>
        <w:adjustRightInd w:val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Биология как комплекс наук о живой природе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 знания на современном этапе развития цивилизации. Практическое значение биологических знаний.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естественнонаучной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Структурные и функциональные основы жизни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 в биологии.</w:t>
      </w:r>
    </w:p>
    <w:p w:rsidR="000324FF" w:rsidRPr="000E2395" w:rsidRDefault="000324FF" w:rsidP="00DD5B2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симбиогенеза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 органоиды.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Автотрофы и гетеротрофы. Фотосинтез. Фазы фотосинтеза. Хемосинтез.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. Нарушение биохимических процессов в клетке под влиянием мутагенов и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</w:t>
      </w:r>
      <w:r w:rsidRPr="000E2395">
        <w:rPr>
          <w:rFonts w:ascii="Times New Roman" w:hAnsi="Times New Roman" w:cs="Times New Roman"/>
          <w:sz w:val="24"/>
          <w:szCs w:val="24"/>
        </w:rPr>
        <w:lastRenderedPageBreak/>
        <w:t>позвоночных животных. Регуляция деления клеток, нарушения регуляции как причина заболеваний. Стволовые клетки.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395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Взаимосвязь тканей, органов, систем органов как основа целостности организма.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групп организмов. Регуляция индивидуального развития. Причины нарушений развития организмов.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</w:t>
      </w:r>
      <w:r w:rsidR="00DD5B2F" w:rsidRPr="000E2395">
        <w:rPr>
          <w:rFonts w:ascii="Times New Roman" w:hAnsi="Times New Roman" w:cs="Times New Roman"/>
          <w:sz w:val="24"/>
          <w:szCs w:val="24"/>
        </w:rPr>
        <w:t xml:space="preserve"> </w:t>
      </w:r>
      <w:r w:rsidRPr="000E2395">
        <w:rPr>
          <w:rFonts w:ascii="Times New Roman" w:hAnsi="Times New Roman" w:cs="Times New Roman"/>
          <w:sz w:val="24"/>
          <w:szCs w:val="24"/>
        </w:rPr>
        <w:t>картирование.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0E2395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0E2395">
        <w:rPr>
          <w:rFonts w:ascii="Times New Roman" w:hAnsi="Times New Roman" w:cs="Times New Roman"/>
          <w:sz w:val="24"/>
          <w:szCs w:val="24"/>
        </w:rPr>
        <w:t>.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Доместикация и селекция. Центры одомашнивания животных и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</w:t>
      </w:r>
    </w:p>
    <w:p w:rsidR="000324FF" w:rsidRPr="000E2395" w:rsidRDefault="000324FF" w:rsidP="00DD5B2F">
      <w:pPr>
        <w:autoSpaceDE w:val="0"/>
        <w:autoSpaceDN w:val="0"/>
        <w:adjustRightInd w:val="0"/>
        <w:ind w:firstLine="284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0E2395">
        <w:rPr>
          <w:rFonts w:ascii="Times New Roman" w:hAnsi="Times New Roman" w:cs="Times New Roman"/>
          <w:sz w:val="24"/>
          <w:szCs w:val="24"/>
        </w:rPr>
        <w:t>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0324FF" w:rsidRPr="000E2395" w:rsidRDefault="000324FF" w:rsidP="00DD5B2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95">
        <w:rPr>
          <w:rFonts w:ascii="Times New Roman" w:hAnsi="Times New Roman" w:cs="Times New Roman"/>
          <w:b/>
          <w:sz w:val="24"/>
          <w:szCs w:val="24"/>
        </w:rPr>
        <w:t>11 класс (102 часа)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0E2395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0E2395"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0E2395">
        <w:rPr>
          <w:rFonts w:ascii="Times New Roman" w:eastAsia="Times New Roman" w:hAnsi="Times New Roman" w:cs="Times New Roman"/>
          <w:sz w:val="24"/>
          <w:szCs w:val="24"/>
        </w:rPr>
        <w:t>дизруптивная</w:t>
      </w:r>
      <w:proofErr w:type="spellEnd"/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</w:t>
      </w:r>
      <w:r w:rsidRPr="000E2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конвергенция, параллелизм. Механизмы адаптаций. </w:t>
      </w:r>
      <w:proofErr w:type="spellStart"/>
      <w:r w:rsidRPr="000E2395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  <w:r w:rsidRPr="000E2395">
        <w:rPr>
          <w:rFonts w:ascii="Times New Roman" w:eastAsia="Times New Roman" w:hAnsi="Times New Roman" w:cs="Times New Roman"/>
          <w:sz w:val="24"/>
          <w:szCs w:val="24"/>
        </w:rPr>
        <w:t>. Роль эволюционной теории в формировании естественно-научной картины мира.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</w:t>
      </w:r>
      <w:r w:rsidRPr="000E239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0E23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2395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0E2395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0E2395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0E2395">
        <w:rPr>
          <w:rFonts w:ascii="Times New Roman" w:eastAsia="Times New Roman" w:hAnsi="Times New Roman" w:cs="Times New Roman"/>
          <w:sz w:val="24"/>
          <w:szCs w:val="24"/>
        </w:rPr>
        <w:t>, их особенности.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Учение В.И. Вернадского о биосфере</w:t>
      </w:r>
      <w:r w:rsidRPr="000E2395">
        <w:rPr>
          <w:rFonts w:ascii="Times New Roman" w:eastAsia="Times New Roman" w:hAnsi="Times New Roman" w:cs="Times New Roman"/>
          <w:i/>
          <w:sz w:val="24"/>
          <w:szCs w:val="24"/>
        </w:rPr>
        <w:t>, ноосфера</w:t>
      </w:r>
      <w:r w:rsidRPr="000E2395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0E2395">
        <w:rPr>
          <w:rFonts w:ascii="Times New Roman" w:eastAsia="Times New Roman" w:hAnsi="Times New Roman" w:cs="Times New Roman"/>
          <w:i/>
          <w:sz w:val="24"/>
          <w:szCs w:val="24"/>
        </w:rPr>
        <w:t>Основные биомы Земли.</w:t>
      </w:r>
    </w:p>
    <w:p w:rsidR="000324FF" w:rsidRPr="000E2395" w:rsidRDefault="000324FF" w:rsidP="00DD5B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Проблемы устойчивого развития.</w:t>
      </w:r>
    </w:p>
    <w:p w:rsidR="000324FF" w:rsidRPr="000E2395" w:rsidRDefault="000324FF" w:rsidP="00DD5B2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95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0324FF" w:rsidRPr="000E2395" w:rsidRDefault="000324FF" w:rsidP="00481EFA">
      <w:pPr>
        <w:jc w:val="center"/>
        <w:rPr>
          <w:b/>
        </w:rPr>
      </w:pPr>
      <w:r w:rsidRPr="000E23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48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395">
        <w:rPr>
          <w:b/>
        </w:rPr>
        <w:t>10 класс</w:t>
      </w: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704"/>
        <w:gridCol w:w="274"/>
        <w:gridCol w:w="7462"/>
        <w:gridCol w:w="20"/>
        <w:gridCol w:w="1148"/>
        <w:gridCol w:w="20"/>
      </w:tblGrid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481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Многообразие живого мира. Основные свойства живой материи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Критерии живых систем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Возникновение жизни на Земле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возникновении жизни. Представления древних и средневековых философов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Работы Луи Пастера. Теории вечности жизни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Химическая организация клетки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 Вода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 Минеральные соли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полимеры- белки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Свойства и функции белков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молекулы- углеводы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 – жиры и липоиды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ДНК – дезоксирибонуклеиновая кислота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Свойства генетического кода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Понятие о геноме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РНК – рибонуклеиновая кислота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Виды РНК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«Химическая организация клетки»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Реализация наследственной информации. Метаболизм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Биосинтез веществ в бактериальной клетке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белков </w:t>
            </w:r>
            <w:proofErr w:type="gram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Транскрипция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белков </w:t>
            </w:r>
            <w:proofErr w:type="gram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Трансляция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обмен- катаболизм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Хемосинтез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«Реализация наследственной информации. Метаболизм»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Строение и функции клеток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Клетка – структурная и функциональная единица организма. Современные методы изучения клетки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Цитоплазма. Органеллы цитоплазмы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Транспорт веществ в клетке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Клеточное ядро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Деление клеток. Митотический цикл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Биологический смысл и значение митоза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Регуляция жизненного цикла клеток многоклеточного организма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растительной клетки.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Значение клеточной теории для развития биологии. Практическая работа №1«Сравнение строения клеток растений, животных, грибов и бактерий»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Вирусы. Химический состав. Взаимодействие вируса с клеткой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Меры профилактики распространения вирусных заболеваний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«Строение и функции клеток»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Размножение организмов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Сущность и формы бесполого размножения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 (гаметогенез)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и смысл мейоза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Осеменение и оплодотворение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 «Решение элементарных задач по молекулярной биологии»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Индивидуальное развитие организмов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сведения изучения индивидуального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развития: дробление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развития: гаструляция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развития: органогенез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Регуляция эмбрионального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развития: прямое развитие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развития: непрямое развитие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Биологический смысл развития с метаморфозом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Сходство зародышей и эмбриональная дивергенция признаков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«Выявление признаков сходства зародышей человека и других позвоночных животных как доказательства их родства»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и окружающая среда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Критические периоды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ход эмбрионального и постэмбрионального развития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врожденных уродств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Физиологическая регенерация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Репаративная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Эволюция способности к регенерации у позвоночных животных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«Индивидуальное развитие организмов»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Основные понятия генетики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146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Закономерности наследования признаков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Гибридологический метод изучения наследования признаков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Первый закон Менделя – закон единообразия гибридов первого поколения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 – закон расщепления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Третий закон Менделя – закон независимого комбинирования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«Составление элементарных схем скрещивания»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«Составление и анализ родословных человека»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работа№6 «Решение генетических задач»</w:t>
            </w: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gridAfter w:val="1"/>
          <w:wAfter w:w="20" w:type="dxa"/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9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10. Закономерности изменчивости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24FF" w:rsidRPr="000E2395" w:rsidTr="00481EFA">
        <w:trPr>
          <w:trHeight w:val="246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Виды мутаций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36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мутаци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Эволюционное значение мутационной и комбинативной изменчивости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56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9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11. Основы селекции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Создание пород животных и сортов растений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81EFA">
        <w:trPr>
          <w:trHeight w:val="338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81EFA">
        <w:trPr>
          <w:trHeight w:val="27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24FF" w:rsidRPr="000E2395" w:rsidRDefault="000324FF" w:rsidP="00032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EFA" w:rsidRDefault="00481EFA" w:rsidP="0048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FA" w:rsidRDefault="00481EFA" w:rsidP="0048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FA" w:rsidRPr="000E2395" w:rsidRDefault="00481EFA" w:rsidP="0048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4FF" w:rsidRPr="000E2395" w:rsidRDefault="000324FF" w:rsidP="0003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9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b"/>
        <w:tblW w:w="9368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7"/>
        <w:gridCol w:w="1117"/>
        <w:gridCol w:w="17"/>
      </w:tblGrid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Античные и средневековые представления о сущности и развитии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органической природы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Эволюционная теория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предпосылки теории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материал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искусственном отборе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Методический отбор. Бессознательный отбор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естественном отборе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Критерии и генетическая целостность вида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Материал для естественного отбора. Эволюционная роль мутаций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Приспособительные особенности строения, окраски тела и поведения животных. Практическая работа №1 «Выявление приспособлений организмов к влиянию различных экологических факторов».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адаптации. Относительный характер приспособленности организмов.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. Аллопатрическое видообразование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Макроэволюция. Биологические последствия приобретения приспособлений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Арогенез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эукариот и многоклеточных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плоских, круглых и кольчатых червей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моллюсков и членистоногих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хордовых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Закономерности эволюционного процесса. Дивергенция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Конвергенция. Параллелизм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Основные систематические группы органического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классификации организмов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2 «Макроэволюция. Биологические последствия приобретения приспособлений»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Развитие жизни на Земле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архейской и протерозойской эрах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растений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3 «Развитие жизни на Земле»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Происхождение человека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Возникновение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Древнейшие люди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Древние люди (неандертальцы)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Первые современные люди (кроманьонцы)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Роль труда в происхождении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Современный этап эволюции человека. Расы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Ведущая роль законов  общественной жизни в социальном прогрессе человечества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4 «Происхождение человека»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Биосфера, ее структура и функции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Косное вещество биосферы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Живые организмы (живое вещество)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Круговорот воды. Круговорот азота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Круговорот серы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Круговорот фосфора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Жизнь в сообществах. Основы экологии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Биогеография. Основные биомы суши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Естественные сообщества живых организмов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 Ограничивающий фактор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Цепи питания. Практическая работа №2 «Составление пищевых цепей»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Смена биоценозов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Позитивные отношения - симбиоз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Антибиотические взаимоотношения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Нейтрализм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Обобщение по главе 6 «Жизнь в сообществах. Основы экологии»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Биосфера и человек. Ноосфера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Загрязнение воздуха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пресных вод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Загрязнение  Мирового океана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и животный мир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F" w:rsidRPr="000E2395" w:rsidTr="004A7168"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Бионика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Бионика – направление в науке и технике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Использование  приспособлений у животных в архитектуре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Современная аэродинамика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FF" w:rsidRPr="000E2395" w:rsidRDefault="00DD5B2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Проявление электрической активности в живой природе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«Закономерности развития живой природы. Эволюционное учение»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«Макроэволюция. Биологические последствия приобретения приспособлений»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«Развитие жизни на Земле»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«Происхождение человека»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«Биосфера, ее структура и функции»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«Жизнь в сообществах. Основы экологии»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FF" w:rsidRPr="000E2395" w:rsidTr="004A7168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FF" w:rsidRPr="000E2395" w:rsidRDefault="000324FF" w:rsidP="0003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24FF" w:rsidRPr="000E2395" w:rsidRDefault="000324FF" w:rsidP="00032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FF" w:rsidRPr="000E2395" w:rsidRDefault="000324FF" w:rsidP="000324FF">
      <w:pPr>
        <w:autoSpaceDE w:val="0"/>
        <w:autoSpaceDN w:val="0"/>
        <w:adjustRightInd w:val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4A7168" w:rsidRPr="000E2395" w:rsidRDefault="006A739E" w:rsidP="004A7168">
      <w:pPr>
        <w:spacing w:line="0" w:lineRule="atLeast"/>
        <w:ind w:left="7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E2395">
        <w:rPr>
          <w:rFonts w:ascii="Times New Roman" w:eastAsia="Arial" w:hAnsi="Times New Roman" w:cs="Times New Roman"/>
          <w:b/>
          <w:sz w:val="24"/>
          <w:szCs w:val="24"/>
        </w:rPr>
        <w:t>Темы для проектной и исследовательской деятельности</w:t>
      </w:r>
    </w:p>
    <w:p w:rsidR="004A7168" w:rsidRPr="000E2395" w:rsidRDefault="004A7168" w:rsidP="004A7168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168" w:rsidRPr="000E2395" w:rsidRDefault="004A7168" w:rsidP="00DD5B2F">
      <w:pPr>
        <w:pStyle w:val="a6"/>
        <w:numPr>
          <w:ilvl w:val="1"/>
          <w:numId w:val="13"/>
        </w:numPr>
        <w:spacing w:line="224" w:lineRule="auto"/>
        <w:ind w:left="0" w:firstLine="284"/>
        <w:jc w:val="both"/>
        <w:rPr>
          <w:rFonts w:eastAsia="Arial"/>
        </w:rPr>
      </w:pPr>
      <w:r w:rsidRPr="000E2395">
        <w:rPr>
          <w:rFonts w:eastAsia="Arial"/>
        </w:rPr>
        <w:t>Информационно-исследовательский проект «Роль кругосветного путешествия Ч. Дарвина на корабле «</w:t>
      </w:r>
      <w:proofErr w:type="spellStart"/>
      <w:r w:rsidRPr="000E2395">
        <w:rPr>
          <w:rFonts w:eastAsia="Arial"/>
        </w:rPr>
        <w:t>Бигль</w:t>
      </w:r>
      <w:proofErr w:type="spellEnd"/>
      <w:r w:rsidRPr="000E2395">
        <w:rPr>
          <w:rFonts w:eastAsia="Arial"/>
        </w:rPr>
        <w:t>»</w:t>
      </w:r>
      <w:r w:rsidR="00DD5B2F" w:rsidRPr="000E2395">
        <w:rPr>
          <w:rFonts w:eastAsia="Arial"/>
        </w:rPr>
        <w:t xml:space="preserve"> в </w:t>
      </w:r>
      <w:r w:rsidRPr="000E2395">
        <w:rPr>
          <w:rFonts w:eastAsia="Arial"/>
        </w:rPr>
        <w:t>становлении эволюционно</w:t>
      </w:r>
      <w:r w:rsidR="00DD5B2F" w:rsidRPr="000E2395">
        <w:rPr>
          <w:rFonts w:eastAsia="Arial"/>
        </w:rPr>
        <w:t>й теории» (на основе анализа ос</w:t>
      </w:r>
      <w:r w:rsidRPr="000E2395">
        <w:rPr>
          <w:rFonts w:eastAsia="Arial"/>
        </w:rPr>
        <w:t>новной и дополнительной литературы).</w:t>
      </w:r>
    </w:p>
    <w:p w:rsidR="004A7168" w:rsidRPr="000E2395" w:rsidRDefault="004A7168" w:rsidP="00DD5B2F">
      <w:pPr>
        <w:numPr>
          <w:ilvl w:val="1"/>
          <w:numId w:val="13"/>
        </w:numPr>
        <w:tabs>
          <w:tab w:val="left" w:pos="542"/>
        </w:tabs>
        <w:spacing w:line="224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Исследование наслед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ственной изменчивости среди уча</w:t>
      </w:r>
      <w:r w:rsidRPr="000E2395">
        <w:rPr>
          <w:rFonts w:ascii="Times New Roman" w:eastAsia="Arial" w:hAnsi="Times New Roman" w:cs="Times New Roman"/>
          <w:sz w:val="24"/>
          <w:szCs w:val="24"/>
        </w:rPr>
        <w:t>щихся школы (рост, масса тела). Построение вариационной кривой с последующим формулированием выводов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 xml:space="preserve"> и состав</w:t>
      </w:r>
      <w:r w:rsidRPr="000E2395">
        <w:rPr>
          <w:rFonts w:ascii="Times New Roman" w:eastAsia="Arial" w:hAnsi="Times New Roman" w:cs="Times New Roman"/>
          <w:sz w:val="24"/>
          <w:szCs w:val="24"/>
        </w:rPr>
        <w:t>лением отчетов.</w:t>
      </w:r>
    </w:p>
    <w:p w:rsidR="004A7168" w:rsidRPr="000E2395" w:rsidRDefault="004A7168" w:rsidP="004A71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A7168" w:rsidRPr="000E2395" w:rsidRDefault="004A7168" w:rsidP="004A7168">
      <w:pPr>
        <w:numPr>
          <w:ilvl w:val="1"/>
          <w:numId w:val="13"/>
        </w:numPr>
        <w:tabs>
          <w:tab w:val="left" w:pos="542"/>
        </w:tabs>
        <w:spacing w:line="224" w:lineRule="auto"/>
        <w:ind w:left="6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Исследование приспособленности организмов к среде обитания (на примере св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етолюбивых и теневыносливых рас</w:t>
      </w:r>
      <w:r w:rsidRPr="000E2395">
        <w:rPr>
          <w:rFonts w:ascii="Times New Roman" w:eastAsia="Arial" w:hAnsi="Times New Roman" w:cs="Times New Roman"/>
          <w:sz w:val="24"/>
          <w:szCs w:val="24"/>
        </w:rPr>
        <w:t>тений; домашних животных).</w:t>
      </w:r>
    </w:p>
    <w:p w:rsidR="004A7168" w:rsidRPr="000E2395" w:rsidRDefault="004A7168" w:rsidP="004A7168">
      <w:pPr>
        <w:numPr>
          <w:ilvl w:val="1"/>
          <w:numId w:val="13"/>
        </w:numPr>
        <w:tabs>
          <w:tab w:val="left" w:pos="541"/>
        </w:tabs>
        <w:spacing w:line="225" w:lineRule="auto"/>
        <w:ind w:left="6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Наблюдение в окр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ужающей природе примеров внутри</w:t>
      </w:r>
      <w:r w:rsidRPr="000E2395">
        <w:rPr>
          <w:rFonts w:ascii="Times New Roman" w:eastAsia="Arial" w:hAnsi="Times New Roman" w:cs="Times New Roman"/>
          <w:sz w:val="24"/>
          <w:szCs w:val="24"/>
        </w:rPr>
        <w:t>видовой и межвидовой бо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рьбы за существование. Составле</w:t>
      </w:r>
      <w:r w:rsidRPr="000E2395">
        <w:rPr>
          <w:rFonts w:ascii="Times New Roman" w:eastAsia="Arial" w:hAnsi="Times New Roman" w:cs="Times New Roman"/>
          <w:sz w:val="24"/>
          <w:szCs w:val="24"/>
        </w:rPr>
        <w:t>ние отчета.</w:t>
      </w:r>
    </w:p>
    <w:p w:rsidR="004A7168" w:rsidRPr="000E2395" w:rsidRDefault="004A7168" w:rsidP="004A7168">
      <w:pPr>
        <w:numPr>
          <w:ilvl w:val="1"/>
          <w:numId w:val="13"/>
        </w:numPr>
        <w:tabs>
          <w:tab w:val="left" w:pos="542"/>
        </w:tabs>
        <w:spacing w:line="224" w:lineRule="auto"/>
        <w:ind w:left="6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lastRenderedPageBreak/>
        <w:t>Исследование плотности популяций и видового состава сообществ живых организ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мов на школьном дворе, около до</w:t>
      </w:r>
      <w:r w:rsidRPr="000E2395">
        <w:rPr>
          <w:rFonts w:ascii="Times New Roman" w:eastAsia="Arial" w:hAnsi="Times New Roman" w:cs="Times New Roman"/>
          <w:sz w:val="24"/>
          <w:szCs w:val="24"/>
        </w:rPr>
        <w:t>ма, в ближайшем парке.</w:t>
      </w:r>
    </w:p>
    <w:p w:rsidR="004A7168" w:rsidRPr="000E2395" w:rsidRDefault="004A7168" w:rsidP="004A7168">
      <w:pPr>
        <w:numPr>
          <w:ilvl w:val="1"/>
          <w:numId w:val="13"/>
        </w:numPr>
        <w:tabs>
          <w:tab w:val="left" w:pos="541"/>
        </w:tabs>
        <w:spacing w:line="224" w:lineRule="auto"/>
        <w:ind w:left="6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Изучение форм в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заимоотношений организмов расте</w:t>
      </w:r>
      <w:r w:rsidRPr="000E2395">
        <w:rPr>
          <w:rFonts w:ascii="Times New Roman" w:eastAsia="Arial" w:hAnsi="Times New Roman" w:cs="Times New Roman"/>
          <w:sz w:val="24"/>
          <w:szCs w:val="24"/>
        </w:rPr>
        <w:t>ний, грибов и животн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ых в окружающей природе (на при</w:t>
      </w:r>
      <w:r w:rsidRPr="000E2395">
        <w:rPr>
          <w:rFonts w:ascii="Times New Roman" w:eastAsia="Arial" w:hAnsi="Times New Roman" w:cs="Times New Roman"/>
          <w:sz w:val="24"/>
          <w:szCs w:val="24"/>
        </w:rPr>
        <w:t xml:space="preserve">школьном участке, на даче, в 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лагере отдыха и т. д.). Состав</w:t>
      </w:r>
      <w:r w:rsidRPr="000E2395">
        <w:rPr>
          <w:rFonts w:ascii="Times New Roman" w:eastAsia="Arial" w:hAnsi="Times New Roman" w:cs="Times New Roman"/>
          <w:sz w:val="24"/>
          <w:szCs w:val="24"/>
        </w:rPr>
        <w:t>ление цепей и сетей питания.</w:t>
      </w:r>
    </w:p>
    <w:p w:rsidR="004A7168" w:rsidRPr="000E2395" w:rsidRDefault="004A7168" w:rsidP="004A71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4A7168" w:rsidRPr="000E2395" w:rsidRDefault="004A7168" w:rsidP="004A7168">
      <w:pPr>
        <w:numPr>
          <w:ilvl w:val="1"/>
          <w:numId w:val="13"/>
        </w:numPr>
        <w:tabs>
          <w:tab w:val="left" w:pos="542"/>
        </w:tabs>
        <w:spacing w:line="224" w:lineRule="auto"/>
        <w:ind w:left="6" w:firstLine="277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Определение источников загрязнения среды в школе и обсуждение мер снижения их воздействия на человека.</w:t>
      </w:r>
    </w:p>
    <w:p w:rsidR="004A7168" w:rsidRPr="000E2395" w:rsidRDefault="004A7168" w:rsidP="004A7168">
      <w:pPr>
        <w:numPr>
          <w:ilvl w:val="1"/>
          <w:numId w:val="13"/>
        </w:numPr>
        <w:tabs>
          <w:tab w:val="left" w:pos="542"/>
        </w:tabs>
        <w:spacing w:line="225" w:lineRule="auto"/>
        <w:ind w:left="6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>Составление плана мероприятий по охране природы и научно обоснованного и сбалансированного увеличения разнообразия растений на пришкольном участке (даче).</w:t>
      </w:r>
    </w:p>
    <w:p w:rsidR="004A7168" w:rsidRPr="000E2395" w:rsidRDefault="004A7168" w:rsidP="004A7168">
      <w:pPr>
        <w:numPr>
          <w:ilvl w:val="1"/>
          <w:numId w:val="13"/>
        </w:numPr>
        <w:tabs>
          <w:tab w:val="left" w:pos="542"/>
        </w:tabs>
        <w:spacing w:line="0" w:lineRule="atLeast"/>
        <w:ind w:left="6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E2395">
        <w:rPr>
          <w:rFonts w:ascii="Times New Roman" w:eastAsia="Arial" w:hAnsi="Times New Roman" w:cs="Times New Roman"/>
          <w:sz w:val="24"/>
          <w:szCs w:val="24"/>
        </w:rPr>
        <w:t>Межпредметный</w:t>
      </w:r>
      <w:proofErr w:type="spellEnd"/>
      <w:r w:rsidRPr="000E2395">
        <w:rPr>
          <w:rFonts w:ascii="Times New Roman" w:eastAsia="Arial" w:hAnsi="Times New Roman" w:cs="Times New Roman"/>
          <w:sz w:val="24"/>
          <w:szCs w:val="24"/>
        </w:rPr>
        <w:t xml:space="preserve"> проект (биология, химия, география) «Условия среды как о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пределяющий фактор видообразова</w:t>
      </w:r>
      <w:r w:rsidRPr="000E2395">
        <w:rPr>
          <w:rFonts w:ascii="Times New Roman" w:eastAsia="Arial" w:hAnsi="Times New Roman" w:cs="Times New Roman"/>
          <w:sz w:val="24"/>
          <w:szCs w:val="24"/>
        </w:rPr>
        <w:t>ния».</w:t>
      </w:r>
    </w:p>
    <w:p w:rsidR="004A7168" w:rsidRPr="000E2395" w:rsidRDefault="004A7168" w:rsidP="004A7168">
      <w:pPr>
        <w:numPr>
          <w:ilvl w:val="1"/>
          <w:numId w:val="13"/>
        </w:numPr>
        <w:tabs>
          <w:tab w:val="left" w:pos="666"/>
        </w:tabs>
        <w:spacing w:line="224" w:lineRule="auto"/>
        <w:ind w:left="6" w:firstLine="277"/>
        <w:rPr>
          <w:rFonts w:ascii="Times New Roman" w:eastAsia="Arial" w:hAnsi="Times New Roman" w:cs="Times New Roman"/>
          <w:sz w:val="24"/>
          <w:szCs w:val="24"/>
        </w:rPr>
      </w:pPr>
      <w:r w:rsidRPr="000E2395">
        <w:rPr>
          <w:rFonts w:ascii="Times New Roman" w:eastAsia="Arial" w:hAnsi="Times New Roman" w:cs="Times New Roman"/>
          <w:sz w:val="24"/>
          <w:szCs w:val="24"/>
        </w:rPr>
        <w:t xml:space="preserve">Характеристика </w:t>
      </w:r>
      <w:r w:rsidR="00DD5B2F" w:rsidRPr="000E2395">
        <w:rPr>
          <w:rFonts w:ascii="Times New Roman" w:eastAsia="Arial" w:hAnsi="Times New Roman" w:cs="Times New Roman"/>
          <w:sz w:val="24"/>
          <w:szCs w:val="24"/>
        </w:rPr>
        <w:t>школы как экосистемы. Экологиче</w:t>
      </w:r>
      <w:r w:rsidRPr="000E2395">
        <w:rPr>
          <w:rFonts w:ascii="Times New Roman" w:eastAsia="Arial" w:hAnsi="Times New Roman" w:cs="Times New Roman"/>
          <w:sz w:val="24"/>
          <w:szCs w:val="24"/>
        </w:rPr>
        <w:t>ский паспорт школы.</w:t>
      </w:r>
    </w:p>
    <w:p w:rsidR="000324FF" w:rsidRPr="000E2395" w:rsidRDefault="004A7168" w:rsidP="00DD5B2F">
      <w:pPr>
        <w:pStyle w:val="a6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eastAsia="Arial"/>
          <w:lang w:eastAsia="ru-RU"/>
        </w:rPr>
      </w:pPr>
      <w:r w:rsidRPr="000E2395">
        <w:rPr>
          <w:rFonts w:eastAsia="Arial"/>
          <w:lang w:eastAsia="ru-RU"/>
        </w:rPr>
        <w:t>Аналитический про</w:t>
      </w:r>
      <w:r w:rsidR="00DD5B2F" w:rsidRPr="000E2395">
        <w:rPr>
          <w:rFonts w:eastAsia="Arial"/>
          <w:lang w:eastAsia="ru-RU"/>
        </w:rPr>
        <w:t>ект «Как соотносится теория био</w:t>
      </w:r>
      <w:r w:rsidRPr="000E2395">
        <w:rPr>
          <w:rFonts w:eastAsia="Arial"/>
          <w:lang w:eastAsia="ru-RU"/>
        </w:rPr>
        <w:t>логической эволюции со взглядами креационистов?».</w:t>
      </w:r>
    </w:p>
    <w:p w:rsidR="006A739E" w:rsidRPr="000E2395" w:rsidRDefault="006A739E" w:rsidP="00DD5B2F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УЧЕБНО-МЕТОДИЧЕСКОЕ ОБЕСПЕЧЕНИЕ ОБРАЗОВАТЕЛЬНОГО ПРОЦЕССА</w:t>
      </w: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ОБЯЗАТЕЛЬНЫЕ УЧЕБНЫЕ МАТЕРИАЛЫ ДЛЯ УЧЕНИКА</w:t>
      </w:r>
    </w:p>
    <w:p w:rsidR="000E2395" w:rsidRDefault="000E2395" w:rsidP="000E2395">
      <w:pPr>
        <w:ind w:left="1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Биология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Общая биология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10 класс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1" w:name="7c7f6ab2-6f21-455c-96e7-943e4f3e6a93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Углубленный уровень.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В.Б.Захаров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С.Г.Мамонтов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,и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др.М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.: Дрофа 2020</w:t>
      </w:r>
    </w:p>
    <w:bookmarkEnd w:id="1"/>
    <w:p w:rsidR="000E2395" w:rsidRDefault="000E2395" w:rsidP="000E2395">
      <w:pPr>
        <w:ind w:left="1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Биология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Общая биология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Углубленный уровень.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В.Б.Захаров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С.Г.Мамонтов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,и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др.М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.: Дрофа 2020</w:t>
      </w: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Книга для чтения по экологии. Сборник биологических задач.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О.А.Пепелева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М.Дрофа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2015г.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bookmarkStart w:id="2" w:name="f1466b98-eb6d-43c9-bff8-86e76c4b3b6b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Словарь биологических терминов.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А.Г.Синеева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М.Просвещение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2000г</w:t>
      </w:r>
      <w:bookmarkEnd w:id="2"/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МЕТОДИЧЕСКИЕ МАТЕРИАЛЫ ДЛЯ УЧИТЕЛЯ</w:t>
      </w: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Поурочное планирование. Общая биология 10-11 класс.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А.В.Кулеев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С- Петербург. Паритет 2002.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«Общая биология. Технологические карты уроков»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М.Дрофа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2000г.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«Поурочные разработки по общей биологии» О.А.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Пепелева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М.Вако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2006 г.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bookmarkStart w:id="3" w:name="ddacfe0c-02d9-4b32-896b-d05bcc0adfd7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Дидактический материал по общей биологии: пособие для учителя. Богданова Д.К</w:t>
      </w:r>
      <w:bookmarkEnd w:id="3"/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ЦИФРОВЫЕ ОБРАЗОВАТЕЛЬНЫЕ РЕСУРСЫ И РЕСУРСЫ СЕТИ ИНТЕРНЕТ</w:t>
      </w:r>
    </w:p>
    <w:p w:rsidR="000E2395" w:rsidRPr="000E2395" w:rsidRDefault="000E2395" w:rsidP="000E2395">
      <w:pPr>
        <w:ind w:left="1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https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://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resh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edu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subject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/5/11/ 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https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://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globallab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org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/ 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https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://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www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yaklass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biologia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#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program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-11-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klas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bookmarkStart w:id="4" w:name="2d903264-f81f-4430-ad88-30c78a14af6e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https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://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bio</w:t>
      </w:r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ege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sdamgia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0E2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</w:t>
      </w:r>
      <w:bookmarkEnd w:id="4"/>
    </w:p>
    <w:sectPr w:rsidR="000E2395" w:rsidRPr="000E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E7FF520"/>
    <w:lvl w:ilvl="0" w:tplc="FFFFFFFF">
      <w:start w:val="1"/>
      <w:numFmt w:val="bullet"/>
      <w:lvlText w:val="Е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7C3DBD3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5"/>
    <w:multiLevelType w:val="hybridMultilevel"/>
    <w:tmpl w:val="737B8DD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B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C"/>
    <w:multiLevelType w:val="hybridMultilevel"/>
    <w:tmpl w:val="88246B9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68A9"/>
    <w:multiLevelType w:val="hybridMultilevel"/>
    <w:tmpl w:val="EC2A91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6334F3C"/>
    <w:multiLevelType w:val="hybridMultilevel"/>
    <w:tmpl w:val="F02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024309"/>
    <w:multiLevelType w:val="hybridMultilevel"/>
    <w:tmpl w:val="9B9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E0DC7"/>
    <w:multiLevelType w:val="hybridMultilevel"/>
    <w:tmpl w:val="C980CE9E"/>
    <w:lvl w:ilvl="0" w:tplc="0F6CF028">
      <w:start w:val="1"/>
      <w:numFmt w:val="upperRoman"/>
      <w:lvlText w:val="%1."/>
      <w:lvlJc w:val="left"/>
      <w:pPr>
        <w:ind w:left="4123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A"/>
    <w:rsid w:val="000324FF"/>
    <w:rsid w:val="000E2395"/>
    <w:rsid w:val="00143738"/>
    <w:rsid w:val="00255F6D"/>
    <w:rsid w:val="00481EFA"/>
    <w:rsid w:val="004A7168"/>
    <w:rsid w:val="005B476A"/>
    <w:rsid w:val="005F5919"/>
    <w:rsid w:val="006A739E"/>
    <w:rsid w:val="00786F50"/>
    <w:rsid w:val="007C70E2"/>
    <w:rsid w:val="00831F9F"/>
    <w:rsid w:val="008E4865"/>
    <w:rsid w:val="009C3329"/>
    <w:rsid w:val="00A952D8"/>
    <w:rsid w:val="00D760DC"/>
    <w:rsid w:val="00DD5B2F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EF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55F6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255F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0"/>
    <w:link w:val="a5"/>
    <w:uiPriority w:val="99"/>
    <w:rsid w:val="00255F6D"/>
    <w:pPr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255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255F6D"/>
    <w:pPr>
      <w:ind w:left="720"/>
    </w:pPr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0"/>
    <w:link w:val="a8"/>
    <w:uiPriority w:val="99"/>
    <w:rsid w:val="00255F6D"/>
    <w:rPr>
      <w:rFonts w:ascii="Consolas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rsid w:val="00255F6D"/>
    <w:rPr>
      <w:rFonts w:ascii="Consolas" w:eastAsia="Calibri" w:hAnsi="Consolas" w:cs="Consolas"/>
      <w:sz w:val="21"/>
      <w:szCs w:val="21"/>
    </w:rPr>
  </w:style>
  <w:style w:type="paragraph" w:styleId="a9">
    <w:name w:val="Normal (Web)"/>
    <w:basedOn w:val="a0"/>
    <w:semiHidden/>
    <w:unhideWhenUsed/>
    <w:rsid w:val="005F5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F591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Перечень Знак"/>
    <w:link w:val="a"/>
    <w:locked/>
    <w:rsid w:val="005F5919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5F591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one" w:sz="0" w:space="0" w:color="auto" w:frame="1"/>
    </w:rPr>
  </w:style>
  <w:style w:type="character" w:customStyle="1" w:styleId="apple-converted-space">
    <w:name w:val="apple-converted-space"/>
    <w:basedOn w:val="a1"/>
    <w:rsid w:val="005F5919"/>
  </w:style>
  <w:style w:type="table" w:styleId="ab">
    <w:name w:val="Table Grid"/>
    <w:basedOn w:val="a2"/>
    <w:uiPriority w:val="59"/>
    <w:rsid w:val="005F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5F5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EF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55F6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255F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0"/>
    <w:link w:val="a5"/>
    <w:uiPriority w:val="99"/>
    <w:rsid w:val="00255F6D"/>
    <w:pPr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255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255F6D"/>
    <w:pPr>
      <w:ind w:left="720"/>
    </w:pPr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0"/>
    <w:link w:val="a8"/>
    <w:uiPriority w:val="99"/>
    <w:rsid w:val="00255F6D"/>
    <w:rPr>
      <w:rFonts w:ascii="Consolas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rsid w:val="00255F6D"/>
    <w:rPr>
      <w:rFonts w:ascii="Consolas" w:eastAsia="Calibri" w:hAnsi="Consolas" w:cs="Consolas"/>
      <w:sz w:val="21"/>
      <w:szCs w:val="21"/>
    </w:rPr>
  </w:style>
  <w:style w:type="paragraph" w:styleId="a9">
    <w:name w:val="Normal (Web)"/>
    <w:basedOn w:val="a0"/>
    <w:semiHidden/>
    <w:unhideWhenUsed/>
    <w:rsid w:val="005F5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F591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Перечень Знак"/>
    <w:link w:val="a"/>
    <w:locked/>
    <w:rsid w:val="005F5919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5F591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one" w:sz="0" w:space="0" w:color="auto" w:frame="1"/>
    </w:rPr>
  </w:style>
  <w:style w:type="character" w:customStyle="1" w:styleId="apple-converted-space">
    <w:name w:val="apple-converted-space"/>
    <w:basedOn w:val="a1"/>
    <w:rsid w:val="005F5919"/>
  </w:style>
  <w:style w:type="table" w:styleId="ab">
    <w:name w:val="Table Grid"/>
    <w:basedOn w:val="a2"/>
    <w:uiPriority w:val="59"/>
    <w:rsid w:val="005F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5F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48</cp:lastModifiedBy>
  <cp:revision>12</cp:revision>
  <dcterms:created xsi:type="dcterms:W3CDTF">2020-09-23T09:54:00Z</dcterms:created>
  <dcterms:modified xsi:type="dcterms:W3CDTF">2023-09-29T04:48:00Z</dcterms:modified>
</cp:coreProperties>
</file>