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F9" w:rsidRPr="004156F9" w:rsidRDefault="004156F9" w:rsidP="004156F9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56F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6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«ГИМНАЗИЯ № 48»</w:t>
      </w: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4156F9" w:rsidRPr="004156F9" w:rsidTr="004156F9">
        <w:tc>
          <w:tcPr>
            <w:tcW w:w="5812" w:type="dxa"/>
          </w:tcPr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____________Е.В. </w:t>
            </w:r>
            <w:proofErr w:type="spellStart"/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Афонина</w:t>
            </w:r>
            <w:proofErr w:type="spellEnd"/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25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апреля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2023 года</w:t>
            </w: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УТВЕРЖДАЮ </w:t>
            </w: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____________И.Е. Гловацкая</w:t>
            </w: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156F9" w:rsidRPr="004156F9" w:rsidRDefault="004156F9" w:rsidP="004156F9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25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апреля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2023 года</w:t>
            </w:r>
          </w:p>
        </w:tc>
      </w:tr>
    </w:tbl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6F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6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ПЛАТНОМУ ДОПОЛНИТЕЛЬНОМУ ОБРАЗОВАТЕЛЬНОМУ КУРСУ</w:t>
      </w: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156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156F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 ТАЙНАМ СЛОВА: ЗАНИМАТЕЛЬНАЯ ЛЕКСИКА</w:t>
      </w:r>
      <w:bookmarkStart w:id="0" w:name="_GoBack"/>
      <w:bookmarkEnd w:id="0"/>
      <w:r w:rsidRPr="004156F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</w:t>
      </w: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4156F9" w:rsidRPr="004156F9" w:rsidTr="004156F9">
        <w:trPr>
          <w:jc w:val="center"/>
        </w:trPr>
        <w:tc>
          <w:tcPr>
            <w:tcW w:w="8897" w:type="dxa"/>
          </w:tcPr>
          <w:p w:rsidR="004156F9" w:rsidRPr="004156F9" w:rsidRDefault="004156F9" w:rsidP="004156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156F9" w:rsidRPr="004156F9" w:rsidRDefault="004156F9" w:rsidP="004156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Срок реализации программы: 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2023-2024гг.</w:t>
            </w:r>
          </w:p>
          <w:p w:rsidR="004156F9" w:rsidRPr="004156F9" w:rsidRDefault="004156F9" w:rsidP="004156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Количество учебных часов:</w:t>
            </w:r>
            <w:r w:rsidRPr="004156F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28 часов</w:t>
            </w:r>
          </w:p>
          <w:p w:rsidR="004156F9" w:rsidRPr="004156F9" w:rsidRDefault="004156F9" w:rsidP="004156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4156F9" w:rsidRPr="004156F9" w:rsidTr="004156F9">
        <w:trPr>
          <w:jc w:val="center"/>
        </w:trPr>
        <w:tc>
          <w:tcPr>
            <w:tcW w:w="3968" w:type="dxa"/>
            <w:vAlign w:val="center"/>
            <w:hideMark/>
          </w:tcPr>
          <w:p w:rsidR="004156F9" w:rsidRPr="004156F9" w:rsidRDefault="004156F9" w:rsidP="004156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4156F9" w:rsidRPr="004156F9" w:rsidRDefault="004156F9" w:rsidP="004156F9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156F9" w:rsidRPr="004156F9" w:rsidRDefault="004156F9" w:rsidP="004156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4156F9" w:rsidRPr="004156F9" w:rsidRDefault="004156F9" w:rsidP="004156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Е.А Шахова</w:t>
            </w:r>
          </w:p>
          <w:p w:rsidR="004156F9" w:rsidRPr="004156F9" w:rsidRDefault="004156F9" w:rsidP="004156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156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расшифровка подписи</w:t>
            </w:r>
          </w:p>
        </w:tc>
      </w:tr>
    </w:tbl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156F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Норильск</w:t>
      </w:r>
    </w:p>
    <w:p w:rsidR="004156F9" w:rsidRPr="004156F9" w:rsidRDefault="004156F9" w:rsidP="0041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156F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2023г.</w:t>
      </w:r>
    </w:p>
    <w:p w:rsidR="004156F9" w:rsidRPr="004156F9" w:rsidRDefault="004156F9" w:rsidP="004156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6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B445A1" w:rsidRDefault="00B445A1" w:rsidP="0034283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4D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B445A1" w:rsidRDefault="00B445A1" w:rsidP="0034283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5A1" w:rsidRPr="00D22BBD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BBD">
        <w:rPr>
          <w:rFonts w:ascii="Times New Roman" w:hAnsi="Times New Roman"/>
          <w:sz w:val="24"/>
          <w:szCs w:val="24"/>
          <w:lang w:eastAsia="ru-RU"/>
        </w:rPr>
        <w:t xml:space="preserve">Свободное владение русским языком как средством общения в повседневной жизни и учебной деятельности должно стать нормой для молодежи, оканчивающей средние учебные заведения. Такой уровень владения русским языком может </w:t>
      </w:r>
      <w:proofErr w:type="gramStart"/>
      <w:r w:rsidRPr="00D22BBD">
        <w:rPr>
          <w:rFonts w:ascii="Times New Roman" w:hAnsi="Times New Roman"/>
          <w:sz w:val="24"/>
          <w:szCs w:val="24"/>
          <w:lang w:eastAsia="ru-RU"/>
        </w:rPr>
        <w:t>быть</w:t>
      </w:r>
      <w:proofErr w:type="gramEnd"/>
      <w:r w:rsidRPr="00D22BBD">
        <w:rPr>
          <w:rFonts w:ascii="Times New Roman" w:hAnsi="Times New Roman"/>
          <w:sz w:val="24"/>
          <w:szCs w:val="24"/>
          <w:lang w:eastAsia="ru-RU"/>
        </w:rPr>
        <w:t xml:space="preserve"> достигнут лишь при комплексном использовании различных организационных форм учебной работы по русскому языку - различного типа уроков, факультативных занятий, внеклассной работы, индивидуальных самостоятельных занятий по самообразованию</w:t>
      </w:r>
      <w:r>
        <w:rPr>
          <w:rFonts w:ascii="Times New Roman" w:hAnsi="Times New Roman"/>
          <w:sz w:val="24"/>
          <w:szCs w:val="24"/>
          <w:lang w:eastAsia="ru-RU"/>
        </w:rPr>
        <w:t>, организации платных услуг</w:t>
      </w:r>
      <w:r w:rsidRPr="00D22BB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445A1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BBD">
        <w:rPr>
          <w:rFonts w:ascii="Times New Roman" w:hAnsi="Times New Roman"/>
          <w:sz w:val="24"/>
          <w:szCs w:val="24"/>
          <w:lang w:eastAsia="ru-RU"/>
        </w:rPr>
        <w:t xml:space="preserve">Основа овладения учащимися русским языком закладывается в начальной школе.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учителем. Решение этой задачи осуществляется не только на уроке, но и во внеклассной работе. Хорошо организованная и систематическая внеклассная работа дает возможность, с одной стороны, закреплять знания и навыки, полученные учащимися на уроках, с другой - глубже раскрывать богатства русского языка, знакомить учащихся с такими фактами, которые не изучаются на уроках. </w:t>
      </w:r>
    </w:p>
    <w:p w:rsidR="00B445A1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30C">
        <w:rPr>
          <w:rFonts w:ascii="Times New Roman" w:eastAsia="Times New Roman" w:hAnsi="Times New Roman"/>
          <w:bCs/>
          <w:sz w:val="24"/>
          <w:szCs w:val="24"/>
          <w:lang w:eastAsia="ru-RU"/>
        </w:rPr>
        <w:t>Актуальность</w:t>
      </w:r>
      <w:r w:rsidRPr="003C63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63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предметно-ориентированного </w:t>
      </w:r>
      <w:r w:rsidRPr="003C630C">
        <w:rPr>
          <w:rFonts w:ascii="Times New Roman" w:eastAsia="Times New Roman" w:hAnsi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тайнам слова: занимательная лексика</w:t>
      </w:r>
      <w:r w:rsidRPr="003C630C">
        <w:rPr>
          <w:rFonts w:ascii="Times New Roman" w:eastAsia="Times New Roman" w:hAnsi="Times New Roman"/>
          <w:sz w:val="24"/>
          <w:szCs w:val="24"/>
          <w:lang w:eastAsia="ru-RU"/>
        </w:rPr>
        <w:t>» определена тем, что млад</w:t>
      </w:r>
      <w:r w:rsidRPr="00EB0893">
        <w:rPr>
          <w:rFonts w:ascii="Times New Roman" w:eastAsia="Times New Roman" w:hAnsi="Times New Roman"/>
          <w:sz w:val="24"/>
          <w:szCs w:val="24"/>
          <w:lang w:eastAsia="ru-RU"/>
        </w:rPr>
        <w:t xml:space="preserve">шие школьники должны иметь мотивацию к обучению русскому языку, стремиться развивать свои интеллектуальные возможности. 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B445A1" w:rsidRPr="009D400A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00A">
        <w:rPr>
          <w:rFonts w:ascii="Times New Roman" w:hAnsi="Times New Roman"/>
          <w:b/>
          <w:bCs/>
          <w:sz w:val="24"/>
          <w:szCs w:val="24"/>
          <w:lang w:eastAsia="ru-RU"/>
        </w:rPr>
        <w:t>Цель курса</w:t>
      </w:r>
      <w:r w:rsidRPr="009D400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D4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расширение, углуб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 </w:t>
      </w:r>
      <w:r w:rsidRPr="009D4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закреп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 </w:t>
      </w:r>
      <w:r w:rsidRPr="009D4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младших школьников знани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D4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русскому языку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D400A">
        <w:rPr>
          <w:rFonts w:ascii="Times New Roman" w:hAnsi="Times New Roman"/>
          <w:sz w:val="24"/>
          <w:szCs w:val="24"/>
          <w:lang w:eastAsia="ru-RU"/>
        </w:rPr>
        <w:t xml:space="preserve"> обо</w:t>
      </w:r>
      <w:r w:rsidRPr="009D400A">
        <w:rPr>
          <w:rFonts w:ascii="Times New Roman" w:hAnsi="Times New Roman"/>
          <w:sz w:val="24"/>
          <w:szCs w:val="24"/>
          <w:lang w:eastAsia="ru-RU"/>
        </w:rPr>
        <w:softHyphen/>
        <w:t>гащение активного и потенциального словарного запаса; совершенствование способности применять приобре</w:t>
      </w:r>
      <w:r w:rsidRPr="009D400A">
        <w:rPr>
          <w:rFonts w:ascii="Times New Roman" w:hAnsi="Times New Roman"/>
          <w:sz w:val="24"/>
          <w:szCs w:val="24"/>
          <w:lang w:eastAsia="ru-RU"/>
        </w:rPr>
        <w:softHyphen/>
        <w:t>тенные знания, умения и навыки в процессе речевого обще</w:t>
      </w:r>
      <w:r w:rsidRPr="009D400A">
        <w:rPr>
          <w:rFonts w:ascii="Times New Roman" w:hAnsi="Times New Roman"/>
          <w:sz w:val="24"/>
          <w:szCs w:val="24"/>
          <w:lang w:eastAsia="ru-RU"/>
        </w:rPr>
        <w:softHyphen/>
        <w:t>ния в учебной деятельности и повседневной жизни.</w:t>
      </w:r>
      <w:r w:rsidRPr="009D4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45A1" w:rsidRPr="009D400A" w:rsidRDefault="00B445A1" w:rsidP="0034283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400A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B445A1" w:rsidRPr="009D400A" w:rsidRDefault="00B445A1" w:rsidP="0034283D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D400A">
        <w:rPr>
          <w:rFonts w:ascii="Times New Roman" w:hAnsi="Times New Roman"/>
          <w:sz w:val="24"/>
          <w:szCs w:val="24"/>
        </w:rPr>
        <w:t>способствовать развитию интереса к русскому языку как к учебному предмету;</w:t>
      </w:r>
    </w:p>
    <w:p w:rsidR="00B445A1" w:rsidRPr="009D400A" w:rsidRDefault="00B445A1" w:rsidP="0034283D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Pr="009D400A">
        <w:rPr>
          <w:rFonts w:ascii="Times New Roman" w:hAnsi="Times New Roman"/>
          <w:sz w:val="24"/>
          <w:szCs w:val="24"/>
        </w:rPr>
        <w:t xml:space="preserve"> у учащихся потребност</w:t>
      </w:r>
      <w:r>
        <w:rPr>
          <w:rFonts w:ascii="Times New Roman" w:hAnsi="Times New Roman"/>
          <w:sz w:val="24"/>
          <w:szCs w:val="24"/>
        </w:rPr>
        <w:t>ь</w:t>
      </w:r>
      <w:r w:rsidRPr="009D400A">
        <w:rPr>
          <w:rFonts w:ascii="Times New Roman" w:hAnsi="Times New Roman"/>
          <w:sz w:val="24"/>
          <w:szCs w:val="24"/>
        </w:rPr>
        <w:t xml:space="preserve"> к самостоятельной работе над познанием родного языка;</w:t>
      </w:r>
    </w:p>
    <w:p w:rsidR="00B445A1" w:rsidRPr="009D400A" w:rsidRDefault="00B445A1" w:rsidP="0034283D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D400A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ть</w:t>
      </w:r>
      <w:r w:rsidRPr="009D400A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9D400A">
        <w:rPr>
          <w:rFonts w:ascii="Times New Roman" w:hAnsi="Times New Roman"/>
          <w:sz w:val="24"/>
          <w:szCs w:val="24"/>
        </w:rPr>
        <w:t>языково</w:t>
      </w:r>
      <w:r>
        <w:rPr>
          <w:rFonts w:ascii="Times New Roman" w:hAnsi="Times New Roman"/>
          <w:sz w:val="24"/>
          <w:szCs w:val="24"/>
        </w:rPr>
        <w:t>е</w:t>
      </w:r>
      <w:r w:rsidRPr="009D400A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D400A">
        <w:rPr>
          <w:rFonts w:ascii="Times New Roman" w:hAnsi="Times New Roman"/>
          <w:sz w:val="24"/>
          <w:szCs w:val="24"/>
        </w:rPr>
        <w:t xml:space="preserve"> учащихся;</w:t>
      </w:r>
    </w:p>
    <w:p w:rsidR="00B445A1" w:rsidRPr="009D400A" w:rsidRDefault="00B445A1" w:rsidP="0034283D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D400A">
        <w:rPr>
          <w:rFonts w:ascii="Times New Roman" w:hAnsi="Times New Roman"/>
          <w:sz w:val="24"/>
          <w:szCs w:val="24"/>
        </w:rPr>
        <w:t>способствовать формированию и развитию у учащихся разносторонних интересов, культуры мышления;</w:t>
      </w:r>
    </w:p>
    <w:p w:rsidR="00B445A1" w:rsidRPr="009D400A" w:rsidRDefault="00B445A1" w:rsidP="0034283D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D400A">
        <w:rPr>
          <w:rFonts w:ascii="Times New Roman" w:hAnsi="Times New Roman"/>
          <w:sz w:val="24"/>
          <w:szCs w:val="24"/>
        </w:rPr>
        <w:t>способствовать развитию смекалки и сообразительности;</w:t>
      </w:r>
    </w:p>
    <w:p w:rsidR="00B445A1" w:rsidRPr="009D400A" w:rsidRDefault="00B445A1" w:rsidP="0034283D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0A">
        <w:rPr>
          <w:rFonts w:ascii="Times New Roman" w:hAnsi="Times New Roman"/>
          <w:sz w:val="24"/>
          <w:szCs w:val="24"/>
        </w:rPr>
        <w:t>приобщ</w:t>
      </w:r>
      <w:r>
        <w:rPr>
          <w:rFonts w:ascii="Times New Roman" w:hAnsi="Times New Roman"/>
          <w:sz w:val="24"/>
          <w:szCs w:val="24"/>
        </w:rPr>
        <w:t xml:space="preserve">ать </w:t>
      </w:r>
      <w:r w:rsidRPr="009D400A">
        <w:rPr>
          <w:rFonts w:ascii="Times New Roman" w:hAnsi="Times New Roman"/>
          <w:sz w:val="24"/>
          <w:szCs w:val="24"/>
        </w:rPr>
        <w:t xml:space="preserve"> школьников к самостоятельной исследовательской работе.</w:t>
      </w:r>
    </w:p>
    <w:p w:rsidR="0034283D" w:rsidRDefault="0034283D" w:rsidP="0034283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45A1" w:rsidRPr="00F82D14" w:rsidRDefault="00B445A1" w:rsidP="0034283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2D1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445A1" w:rsidRPr="002456DE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Курс состоит из трёх частей: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1) «Звучащая строка»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2) «Таинства лексики»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3) «Слово о словах»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первой части происходит знакомство с нормами литературного произношения; углубление и расширение знаний и представлений о литературном языке. 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Во второй части дети подробно, в занимательной форме знакомятся с синонимами, антонимами, паронимами, архаизмами и другими понятиями. Большое внимание уделяется изучению фразеологизмов, пословиц.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третьей части речь идёт о том, откуда пришли названия известных детям слов, с которыми они встречаются в повседневной жизни и на уроках.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В каждом занятии прослеживаются три части:</w:t>
      </w:r>
    </w:p>
    <w:p w:rsidR="00B445A1" w:rsidRPr="002456DE" w:rsidRDefault="00B445A1" w:rsidP="0034283D">
      <w:pPr>
        <w:pStyle w:val="a3"/>
        <w:numPr>
          <w:ilvl w:val="0"/>
          <w:numId w:val="13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игровая;</w:t>
      </w:r>
    </w:p>
    <w:p w:rsidR="00B445A1" w:rsidRPr="002456DE" w:rsidRDefault="00B445A1" w:rsidP="0034283D">
      <w:pPr>
        <w:pStyle w:val="a3"/>
        <w:numPr>
          <w:ilvl w:val="0"/>
          <w:numId w:val="13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теоретическая;</w:t>
      </w:r>
    </w:p>
    <w:p w:rsidR="00B445A1" w:rsidRPr="002456DE" w:rsidRDefault="00B445A1" w:rsidP="0034283D">
      <w:pPr>
        <w:pStyle w:val="a3"/>
        <w:numPr>
          <w:ilvl w:val="0"/>
          <w:numId w:val="13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практическая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деятельности школьников на занятиях основывается на следующих </w:t>
      </w:r>
      <w:r w:rsidRPr="002456DE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принципах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445A1" w:rsidRPr="002456DE" w:rsidRDefault="00B445A1" w:rsidP="0034283D">
      <w:pPr>
        <w:pStyle w:val="a3"/>
        <w:numPr>
          <w:ilvl w:val="0"/>
          <w:numId w:val="11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занимательность;</w:t>
      </w:r>
    </w:p>
    <w:p w:rsidR="00B445A1" w:rsidRPr="002456DE" w:rsidRDefault="00B445A1" w:rsidP="0034283D">
      <w:pPr>
        <w:pStyle w:val="a3"/>
        <w:numPr>
          <w:ilvl w:val="0"/>
          <w:numId w:val="11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научность;</w:t>
      </w:r>
    </w:p>
    <w:p w:rsidR="00B445A1" w:rsidRPr="002456DE" w:rsidRDefault="00B445A1" w:rsidP="0034283D">
      <w:pPr>
        <w:pStyle w:val="a3"/>
        <w:numPr>
          <w:ilvl w:val="0"/>
          <w:numId w:val="11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сознательность и активность;</w:t>
      </w:r>
    </w:p>
    <w:p w:rsidR="00B445A1" w:rsidRPr="002456DE" w:rsidRDefault="00B445A1" w:rsidP="0034283D">
      <w:pPr>
        <w:pStyle w:val="a3"/>
        <w:numPr>
          <w:ilvl w:val="0"/>
          <w:numId w:val="11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наглядность;</w:t>
      </w:r>
    </w:p>
    <w:p w:rsidR="00B445A1" w:rsidRPr="002456DE" w:rsidRDefault="00B445A1" w:rsidP="0034283D">
      <w:pPr>
        <w:pStyle w:val="a3"/>
        <w:numPr>
          <w:ilvl w:val="0"/>
          <w:numId w:val="11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доступность;</w:t>
      </w:r>
    </w:p>
    <w:p w:rsidR="00B445A1" w:rsidRPr="002456DE" w:rsidRDefault="00B445A1" w:rsidP="0034283D">
      <w:pPr>
        <w:pStyle w:val="a3"/>
        <w:numPr>
          <w:ilvl w:val="0"/>
          <w:numId w:val="11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связь теории с практикой;</w:t>
      </w:r>
    </w:p>
    <w:p w:rsidR="00B445A1" w:rsidRPr="002456DE" w:rsidRDefault="00B445A1" w:rsidP="0034283D">
      <w:pPr>
        <w:pStyle w:val="a3"/>
        <w:numPr>
          <w:ilvl w:val="0"/>
          <w:numId w:val="11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учащимся</w:t>
      </w:r>
    </w:p>
    <w:p w:rsidR="00B445A1" w:rsidRPr="002456DE" w:rsidRDefault="00B445A1" w:rsidP="0034283D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:rsidR="00B445A1" w:rsidRPr="002456DE" w:rsidRDefault="00B445A1" w:rsidP="0034283D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проведения занятий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445A1" w:rsidRDefault="00B445A1" w:rsidP="0034283D">
      <w:pPr>
        <w:pStyle w:val="a3"/>
        <w:numPr>
          <w:ilvl w:val="0"/>
          <w:numId w:val="12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B445A1" w:rsidRDefault="00B445A1" w:rsidP="0034283D">
      <w:pPr>
        <w:pStyle w:val="a3"/>
        <w:numPr>
          <w:ilvl w:val="0"/>
          <w:numId w:val="12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анализ 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осмотр текстов;</w:t>
      </w:r>
    </w:p>
    <w:p w:rsidR="00B445A1" w:rsidRPr="002456DE" w:rsidRDefault="00B445A1" w:rsidP="0034283D">
      <w:pPr>
        <w:pStyle w:val="a3"/>
        <w:numPr>
          <w:ilvl w:val="0"/>
          <w:numId w:val="12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45A1" w:rsidRPr="0034283D" w:rsidRDefault="00B445A1" w:rsidP="0034283D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56DE">
        <w:rPr>
          <w:rFonts w:ascii="Times New Roman" w:hAnsi="Times New Roman"/>
          <w:sz w:val="24"/>
          <w:szCs w:val="24"/>
        </w:rPr>
        <w:t>Программа курса реализуется в рамках платных образовательных услуг.  На изучение отводится 1 час в неделю. Изучение курса способностей начато в октябре. Количество учебных часов за год – 28 часов.</w:t>
      </w:r>
    </w:p>
    <w:p w:rsidR="00B445A1" w:rsidRPr="002456DE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Pr="002456DE" w:rsidRDefault="00B445A1" w:rsidP="003428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6DE">
        <w:rPr>
          <w:rFonts w:ascii="Times New Roman" w:hAnsi="Times New Roman"/>
          <w:sz w:val="24"/>
          <w:szCs w:val="24"/>
        </w:rPr>
        <w:t xml:space="preserve"> </w:t>
      </w:r>
      <w:r w:rsidRPr="002456DE">
        <w:rPr>
          <w:rFonts w:ascii="Times New Roman" w:hAnsi="Times New Roman"/>
          <w:b/>
          <w:sz w:val="24"/>
          <w:szCs w:val="24"/>
        </w:rPr>
        <w:t>Ценностные ориентиры в содержании учебного предмета</w:t>
      </w:r>
    </w:p>
    <w:p w:rsidR="00B445A1" w:rsidRPr="002456DE" w:rsidRDefault="00B445A1" w:rsidP="0034283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45A1" w:rsidRPr="00975272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75272">
        <w:rPr>
          <w:rFonts w:ascii="Times New Roman" w:hAnsi="Times New Roman"/>
          <w:sz w:val="24"/>
          <w:szCs w:val="24"/>
        </w:rPr>
        <w:t>усский язык — это 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272">
        <w:rPr>
          <w:rFonts w:ascii="Times New Roman" w:hAnsi="Times New Roman"/>
          <w:sz w:val="24"/>
          <w:szCs w:val="24"/>
        </w:rPr>
        <w:t>язык русского народа, госу</w:t>
      </w:r>
      <w:r>
        <w:rPr>
          <w:rFonts w:ascii="Times New Roman" w:hAnsi="Times New Roman"/>
          <w:sz w:val="24"/>
          <w:szCs w:val="24"/>
        </w:rPr>
        <w:t>дарственный язык Российской Фе</w:t>
      </w:r>
      <w:r w:rsidRPr="00975272">
        <w:rPr>
          <w:rFonts w:ascii="Times New Roman" w:hAnsi="Times New Roman"/>
          <w:sz w:val="24"/>
          <w:szCs w:val="24"/>
        </w:rPr>
        <w:t>дерации, средство межнационального общения</w:t>
      </w:r>
      <w:r>
        <w:rPr>
          <w:rFonts w:ascii="Times New Roman" w:hAnsi="Times New Roman"/>
          <w:sz w:val="24"/>
          <w:szCs w:val="24"/>
        </w:rPr>
        <w:t>, основа фор</w:t>
      </w:r>
      <w:r w:rsidRPr="00975272">
        <w:rPr>
          <w:rFonts w:ascii="Times New Roman" w:hAnsi="Times New Roman"/>
          <w:sz w:val="24"/>
          <w:szCs w:val="24"/>
        </w:rPr>
        <w:t>мирования гражданской иде</w:t>
      </w:r>
      <w:r>
        <w:rPr>
          <w:rFonts w:ascii="Times New Roman" w:hAnsi="Times New Roman"/>
          <w:sz w:val="24"/>
          <w:szCs w:val="24"/>
        </w:rPr>
        <w:t>нтичности и толерантности в по</w:t>
      </w:r>
      <w:r w:rsidRPr="00975272">
        <w:rPr>
          <w:rFonts w:ascii="Times New Roman" w:hAnsi="Times New Roman"/>
          <w:sz w:val="24"/>
          <w:szCs w:val="24"/>
        </w:rPr>
        <w:t>ликультурном обществе.</w:t>
      </w:r>
    </w:p>
    <w:p w:rsidR="00B445A1" w:rsidRPr="00975272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5272">
        <w:rPr>
          <w:rFonts w:ascii="Times New Roman" w:hAnsi="Times New Roman"/>
          <w:sz w:val="24"/>
          <w:szCs w:val="24"/>
        </w:rPr>
        <w:t>Изучение русского языка способствует пониманию того,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272">
        <w:rPr>
          <w:rFonts w:ascii="Times New Roman" w:hAnsi="Times New Roman"/>
          <w:sz w:val="24"/>
          <w:szCs w:val="24"/>
        </w:rPr>
        <w:t xml:space="preserve">язык представляет собой </w:t>
      </w:r>
      <w:r>
        <w:rPr>
          <w:rFonts w:ascii="Times New Roman" w:hAnsi="Times New Roman"/>
          <w:sz w:val="24"/>
          <w:szCs w:val="24"/>
        </w:rPr>
        <w:t xml:space="preserve">явление национальной культуры и </w:t>
      </w:r>
      <w:r w:rsidRPr="00975272">
        <w:rPr>
          <w:rFonts w:ascii="Times New Roman" w:hAnsi="Times New Roman"/>
          <w:sz w:val="24"/>
          <w:szCs w:val="24"/>
        </w:rPr>
        <w:t>основное средство человеческого общения, средство</w:t>
      </w:r>
      <w:r>
        <w:rPr>
          <w:rFonts w:ascii="Times New Roman" w:hAnsi="Times New Roman"/>
          <w:sz w:val="24"/>
          <w:szCs w:val="24"/>
        </w:rPr>
        <w:t xml:space="preserve"> получения </w:t>
      </w:r>
      <w:r w:rsidRPr="00975272">
        <w:rPr>
          <w:rFonts w:ascii="Times New Roman" w:hAnsi="Times New Roman"/>
          <w:sz w:val="24"/>
          <w:szCs w:val="24"/>
        </w:rPr>
        <w:t>знаний в разных сферах человеческой деятельности.</w:t>
      </w:r>
    </w:p>
    <w:p w:rsidR="00B445A1" w:rsidRPr="00975272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5272">
        <w:rPr>
          <w:rFonts w:ascii="Times New Roman" w:hAnsi="Times New Roman"/>
          <w:sz w:val="24"/>
          <w:szCs w:val="24"/>
        </w:rPr>
        <w:t>В процессе изучения русского языка у учащихся 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272">
        <w:rPr>
          <w:rFonts w:ascii="Times New Roman" w:hAnsi="Times New Roman"/>
          <w:sz w:val="24"/>
          <w:szCs w:val="24"/>
        </w:rPr>
        <w:t>школы формируется позитив</w:t>
      </w:r>
      <w:r>
        <w:rPr>
          <w:rFonts w:ascii="Times New Roman" w:hAnsi="Times New Roman"/>
          <w:sz w:val="24"/>
          <w:szCs w:val="24"/>
        </w:rPr>
        <w:t>ное эмоционально-ценностное от</w:t>
      </w:r>
      <w:r w:rsidRPr="00975272">
        <w:rPr>
          <w:rFonts w:ascii="Times New Roman" w:hAnsi="Times New Roman"/>
          <w:sz w:val="24"/>
          <w:szCs w:val="24"/>
        </w:rPr>
        <w:t>ношение к русскому языку, чу</w:t>
      </w:r>
      <w:r>
        <w:rPr>
          <w:rFonts w:ascii="Times New Roman" w:hAnsi="Times New Roman"/>
          <w:sz w:val="24"/>
          <w:szCs w:val="24"/>
        </w:rPr>
        <w:t>вство сопричастности к сохране</w:t>
      </w:r>
      <w:r w:rsidRPr="00975272">
        <w:rPr>
          <w:rFonts w:ascii="Times New Roman" w:hAnsi="Times New Roman"/>
          <w:sz w:val="24"/>
          <w:szCs w:val="24"/>
        </w:rPr>
        <w:t>нию его уникальности и чисто</w:t>
      </w:r>
      <w:r>
        <w:rPr>
          <w:rFonts w:ascii="Times New Roman" w:hAnsi="Times New Roman"/>
          <w:sz w:val="24"/>
          <w:szCs w:val="24"/>
        </w:rPr>
        <w:t>ты, осознание эстетической цен</w:t>
      </w:r>
      <w:r w:rsidRPr="00975272">
        <w:rPr>
          <w:rFonts w:ascii="Times New Roman" w:hAnsi="Times New Roman"/>
          <w:sz w:val="24"/>
          <w:szCs w:val="24"/>
        </w:rPr>
        <w:t>ности родного языка, пробужд</w:t>
      </w:r>
      <w:r>
        <w:rPr>
          <w:rFonts w:ascii="Times New Roman" w:hAnsi="Times New Roman"/>
          <w:sz w:val="24"/>
          <w:szCs w:val="24"/>
        </w:rPr>
        <w:t xml:space="preserve">ение познавательного интереса к </w:t>
      </w:r>
      <w:r w:rsidRPr="00975272">
        <w:rPr>
          <w:rFonts w:ascii="Times New Roman" w:hAnsi="Times New Roman"/>
          <w:sz w:val="24"/>
          <w:szCs w:val="24"/>
        </w:rPr>
        <w:t>языку, стремление к его гр</w:t>
      </w:r>
      <w:r>
        <w:rPr>
          <w:rFonts w:ascii="Times New Roman" w:hAnsi="Times New Roman"/>
          <w:sz w:val="24"/>
          <w:szCs w:val="24"/>
        </w:rPr>
        <w:t xml:space="preserve">амотному использованию в устной </w:t>
      </w:r>
      <w:r w:rsidRPr="00975272">
        <w:rPr>
          <w:rFonts w:ascii="Times New Roman" w:hAnsi="Times New Roman"/>
          <w:sz w:val="24"/>
          <w:szCs w:val="24"/>
        </w:rPr>
        <w:t>и письменной речи.</w:t>
      </w:r>
    </w:p>
    <w:p w:rsidR="00B445A1" w:rsidRPr="00975272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5272">
        <w:rPr>
          <w:rFonts w:ascii="Times New Roman" w:hAnsi="Times New Roman"/>
          <w:sz w:val="24"/>
          <w:szCs w:val="24"/>
        </w:rPr>
        <w:t>Изучение русского языка я</w:t>
      </w:r>
      <w:r>
        <w:rPr>
          <w:rFonts w:ascii="Times New Roman" w:hAnsi="Times New Roman"/>
          <w:sz w:val="24"/>
          <w:szCs w:val="24"/>
        </w:rPr>
        <w:t>вляется средством овладения пер</w:t>
      </w:r>
      <w:r w:rsidRPr="00975272">
        <w:rPr>
          <w:rFonts w:ascii="Times New Roman" w:hAnsi="Times New Roman"/>
          <w:sz w:val="24"/>
          <w:szCs w:val="24"/>
        </w:rPr>
        <w:t>воначальными научными знан</w:t>
      </w:r>
      <w:r>
        <w:rPr>
          <w:rFonts w:ascii="Times New Roman" w:hAnsi="Times New Roman"/>
          <w:sz w:val="24"/>
          <w:szCs w:val="24"/>
        </w:rPr>
        <w:t>иями о русском языке, представ</w:t>
      </w:r>
      <w:r w:rsidRPr="00975272">
        <w:rPr>
          <w:rFonts w:ascii="Times New Roman" w:hAnsi="Times New Roman"/>
          <w:sz w:val="24"/>
          <w:szCs w:val="24"/>
        </w:rPr>
        <w:t>лениями о взаимосвязи его уро</w:t>
      </w:r>
      <w:r>
        <w:rPr>
          <w:rFonts w:ascii="Times New Roman" w:hAnsi="Times New Roman"/>
          <w:sz w:val="24"/>
          <w:szCs w:val="24"/>
        </w:rPr>
        <w:t>вней и единиц, о нормах русско</w:t>
      </w:r>
      <w:r w:rsidRPr="00975272">
        <w:rPr>
          <w:rFonts w:ascii="Times New Roman" w:hAnsi="Times New Roman"/>
          <w:sz w:val="24"/>
          <w:szCs w:val="24"/>
        </w:rPr>
        <w:t>го литературного языка и прави</w:t>
      </w:r>
      <w:r>
        <w:rPr>
          <w:rFonts w:ascii="Times New Roman" w:hAnsi="Times New Roman"/>
          <w:sz w:val="24"/>
          <w:szCs w:val="24"/>
        </w:rPr>
        <w:t xml:space="preserve">лах речевого этикета, средством </w:t>
      </w:r>
      <w:r w:rsidRPr="00975272">
        <w:rPr>
          <w:rFonts w:ascii="Times New Roman" w:hAnsi="Times New Roman"/>
          <w:sz w:val="24"/>
          <w:szCs w:val="24"/>
        </w:rPr>
        <w:t>развития умений ориентирова</w:t>
      </w:r>
      <w:r>
        <w:rPr>
          <w:rFonts w:ascii="Times New Roman" w:hAnsi="Times New Roman"/>
          <w:sz w:val="24"/>
          <w:szCs w:val="24"/>
        </w:rPr>
        <w:t xml:space="preserve">ться в целях, задачах, условиях </w:t>
      </w:r>
      <w:r w:rsidRPr="00975272">
        <w:rPr>
          <w:rFonts w:ascii="Times New Roman" w:hAnsi="Times New Roman"/>
          <w:sz w:val="24"/>
          <w:szCs w:val="24"/>
        </w:rPr>
        <w:t>общения, выборе адекватных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успешного </w:t>
      </w:r>
      <w:r w:rsidRPr="00975272">
        <w:rPr>
          <w:rFonts w:ascii="Times New Roman" w:hAnsi="Times New Roman"/>
          <w:sz w:val="24"/>
          <w:szCs w:val="24"/>
        </w:rPr>
        <w:t>решения коммуникативных задач.</w:t>
      </w:r>
    </w:p>
    <w:p w:rsidR="00B445A1" w:rsidRPr="00975272" w:rsidRDefault="00B445A1" w:rsidP="003428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5272">
        <w:rPr>
          <w:rFonts w:ascii="Times New Roman" w:hAnsi="Times New Roman"/>
          <w:sz w:val="24"/>
          <w:szCs w:val="24"/>
        </w:rPr>
        <w:lastRenderedPageBreak/>
        <w:t>Русский язык является основным каналом 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272">
        <w:rPr>
          <w:rFonts w:ascii="Times New Roman" w:hAnsi="Times New Roman"/>
          <w:sz w:val="24"/>
          <w:szCs w:val="24"/>
        </w:rPr>
        <w:t>личности, основой развити</w:t>
      </w:r>
      <w:r>
        <w:rPr>
          <w:rFonts w:ascii="Times New Roman" w:hAnsi="Times New Roman"/>
          <w:sz w:val="24"/>
          <w:szCs w:val="24"/>
        </w:rPr>
        <w:t>я мышления, воображения, интел</w:t>
      </w:r>
      <w:r w:rsidRPr="00975272">
        <w:rPr>
          <w:rFonts w:ascii="Times New Roman" w:hAnsi="Times New Roman"/>
          <w:sz w:val="24"/>
          <w:szCs w:val="24"/>
        </w:rPr>
        <w:t>лектуальных и творческих способностей учащихся, основой</w:t>
      </w:r>
    </w:p>
    <w:p w:rsidR="00B445A1" w:rsidRPr="00975272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272">
        <w:rPr>
          <w:rFonts w:ascii="Times New Roman" w:hAnsi="Times New Roman"/>
          <w:sz w:val="24"/>
          <w:szCs w:val="24"/>
        </w:rPr>
        <w:t>формирования умения учиться и способности</w:t>
      </w:r>
      <w:r>
        <w:rPr>
          <w:rFonts w:ascii="Times New Roman" w:hAnsi="Times New Roman"/>
          <w:sz w:val="24"/>
          <w:szCs w:val="24"/>
        </w:rPr>
        <w:t xml:space="preserve"> к организации </w:t>
      </w:r>
      <w:r w:rsidRPr="00975272">
        <w:rPr>
          <w:rFonts w:ascii="Times New Roman" w:hAnsi="Times New Roman"/>
          <w:sz w:val="24"/>
          <w:szCs w:val="24"/>
        </w:rPr>
        <w:t>своей деятельности средств</w:t>
      </w:r>
      <w:r>
        <w:rPr>
          <w:rFonts w:ascii="Times New Roman" w:hAnsi="Times New Roman"/>
          <w:sz w:val="24"/>
          <w:szCs w:val="24"/>
        </w:rPr>
        <w:t>ом формирования морально-этиче</w:t>
      </w:r>
      <w:r w:rsidRPr="00975272">
        <w:rPr>
          <w:rFonts w:ascii="Times New Roman" w:hAnsi="Times New Roman"/>
          <w:sz w:val="24"/>
          <w:szCs w:val="24"/>
        </w:rPr>
        <w:t>ских норм, принятых в обществе.</w:t>
      </w:r>
    </w:p>
    <w:p w:rsidR="00B445A1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Default="00B445A1" w:rsidP="003428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6D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2456D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456DE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45A1" w:rsidRPr="002456DE" w:rsidRDefault="00B445A1" w:rsidP="003428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6DE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B445A1" w:rsidRPr="002456DE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45A1" w:rsidRPr="002456DE" w:rsidRDefault="00B445A1" w:rsidP="0034283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B445A1" w:rsidRPr="002456DE" w:rsidRDefault="00B445A1" w:rsidP="0034283D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эмоциональность, 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(называть) свои эмоции; </w:t>
      </w:r>
    </w:p>
    <w:p w:rsidR="00B445A1" w:rsidRPr="002456DE" w:rsidRDefault="00B445A1" w:rsidP="0034283D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эмоции других людей;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сочувствовать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 людям,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сопереживать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445A1" w:rsidRPr="002456DE" w:rsidRDefault="00B445A1" w:rsidP="0034283D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</w:t>
      </w:r>
      <w:proofErr w:type="gramStart"/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чувствовать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красоту и выразительность речи,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стремиться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:rsidR="00B445A1" w:rsidRPr="002456DE" w:rsidRDefault="00B445A1" w:rsidP="0034283D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любовь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уважение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B445A1" w:rsidRPr="002456DE" w:rsidRDefault="00B445A1" w:rsidP="0034283D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интерес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потребность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в чтении; </w:t>
      </w:r>
    </w:p>
    <w:p w:rsidR="00B445A1" w:rsidRPr="002456DE" w:rsidRDefault="00B445A1" w:rsidP="0034283D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интерес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B445A1" w:rsidRPr="002456DE" w:rsidRDefault="00B445A1" w:rsidP="0034283D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интерес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изучению языка; </w:t>
      </w:r>
    </w:p>
    <w:p w:rsidR="00B445A1" w:rsidRPr="002456DE" w:rsidRDefault="00B445A1" w:rsidP="0034283D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B445A1" w:rsidRPr="002456DE" w:rsidRDefault="00B445A1" w:rsidP="0034283D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445A1" w:rsidRPr="002456DE" w:rsidRDefault="00B445A1" w:rsidP="0034283D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B445A1" w:rsidRPr="002456DE" w:rsidRDefault="00B445A1" w:rsidP="0034283D">
      <w:pPr>
        <w:pStyle w:val="a3"/>
        <w:numPr>
          <w:ilvl w:val="0"/>
          <w:numId w:val="15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формулировать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тему и цели урока; </w:t>
      </w:r>
    </w:p>
    <w:p w:rsidR="00B445A1" w:rsidRPr="002456DE" w:rsidRDefault="00B445A1" w:rsidP="0034283D">
      <w:pPr>
        <w:pStyle w:val="a3"/>
        <w:numPr>
          <w:ilvl w:val="0"/>
          <w:numId w:val="15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план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:rsidR="00B445A1" w:rsidRPr="002456DE" w:rsidRDefault="00B445A1" w:rsidP="0034283D">
      <w:pPr>
        <w:pStyle w:val="a3"/>
        <w:numPr>
          <w:ilvl w:val="0"/>
          <w:numId w:val="15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корректировать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деятельность; </w:t>
      </w:r>
    </w:p>
    <w:p w:rsidR="00B445A1" w:rsidRPr="008B5903" w:rsidRDefault="00B445A1" w:rsidP="0034283D">
      <w:pPr>
        <w:pStyle w:val="a3"/>
        <w:numPr>
          <w:ilvl w:val="0"/>
          <w:numId w:val="15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B445A1" w:rsidRPr="002456DE" w:rsidRDefault="00B445A1" w:rsidP="0034283D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B445A1" w:rsidRPr="002456DE" w:rsidRDefault="00B445A1" w:rsidP="0034283D">
      <w:pPr>
        <w:pStyle w:val="a3"/>
        <w:numPr>
          <w:ilvl w:val="0"/>
          <w:numId w:val="16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перерабатывать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преобразовывать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B445A1" w:rsidRPr="002456DE" w:rsidRDefault="00B445A1" w:rsidP="0034283D">
      <w:pPr>
        <w:pStyle w:val="a3"/>
        <w:numPr>
          <w:ilvl w:val="0"/>
          <w:numId w:val="16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пользоваться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словарями, справочниками; </w:t>
      </w:r>
    </w:p>
    <w:p w:rsidR="00B445A1" w:rsidRPr="002456DE" w:rsidRDefault="00B445A1" w:rsidP="0034283D">
      <w:pPr>
        <w:pStyle w:val="a3"/>
        <w:numPr>
          <w:ilvl w:val="0"/>
          <w:numId w:val="16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и синтез; </w:t>
      </w:r>
    </w:p>
    <w:p w:rsidR="00B445A1" w:rsidRPr="002456DE" w:rsidRDefault="00B445A1" w:rsidP="0034283D">
      <w:pPr>
        <w:pStyle w:val="a3"/>
        <w:numPr>
          <w:ilvl w:val="0"/>
          <w:numId w:val="16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причинно-следственные связи; </w:t>
      </w:r>
    </w:p>
    <w:p w:rsidR="00B445A1" w:rsidRPr="008B5903" w:rsidRDefault="00B445A1" w:rsidP="0034283D">
      <w:pPr>
        <w:pStyle w:val="a3"/>
        <w:numPr>
          <w:ilvl w:val="0"/>
          <w:numId w:val="16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рассуждения.</w:t>
      </w:r>
    </w:p>
    <w:p w:rsidR="00B445A1" w:rsidRPr="002456DE" w:rsidRDefault="00B445A1" w:rsidP="0034283D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B445A1" w:rsidRPr="002456DE" w:rsidRDefault="00B445A1" w:rsidP="0034283D">
      <w:pPr>
        <w:pStyle w:val="a3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использовать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445A1" w:rsidRPr="002456DE" w:rsidRDefault="00B445A1" w:rsidP="0034283D">
      <w:pPr>
        <w:pStyle w:val="a3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обосновывать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точку зрения; </w:t>
      </w:r>
    </w:p>
    <w:p w:rsidR="00B445A1" w:rsidRPr="002456DE" w:rsidRDefault="00B445A1" w:rsidP="0034283D">
      <w:pPr>
        <w:pStyle w:val="a3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слышать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B445A1" w:rsidRPr="002456DE" w:rsidRDefault="00B445A1" w:rsidP="0034283D">
      <w:pPr>
        <w:pStyle w:val="a3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договариваться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B445A1" w:rsidRPr="002456DE" w:rsidRDefault="00B445A1" w:rsidP="0034283D">
      <w:pPr>
        <w:pStyle w:val="a3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задавать вопросы</w:t>
      </w: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132D1" w:rsidRDefault="00E132D1" w:rsidP="0034283D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445A1" w:rsidRPr="002456DE" w:rsidRDefault="00B445A1" w:rsidP="0034283D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456D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445A1" w:rsidRPr="002456DE" w:rsidRDefault="00B445A1" w:rsidP="0034283D">
      <w:pPr>
        <w:pStyle w:val="a3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6DE">
        <w:rPr>
          <w:rFonts w:ascii="Times New Roman" w:hAnsi="Times New Roman"/>
          <w:sz w:val="24"/>
          <w:szCs w:val="24"/>
        </w:rPr>
        <w:t xml:space="preserve">правильно </w:t>
      </w:r>
      <w:r w:rsidRPr="002456DE">
        <w:rPr>
          <w:rFonts w:ascii="Times New Roman" w:hAnsi="Times New Roman"/>
          <w:iCs/>
          <w:sz w:val="24"/>
          <w:szCs w:val="24"/>
        </w:rPr>
        <w:t xml:space="preserve">списывать </w:t>
      </w:r>
      <w:r w:rsidRPr="002456DE">
        <w:rPr>
          <w:rFonts w:ascii="Times New Roman" w:hAnsi="Times New Roman"/>
          <w:sz w:val="24"/>
          <w:szCs w:val="24"/>
        </w:rPr>
        <w:t xml:space="preserve">слова, предложения, текст, проверять </w:t>
      </w:r>
      <w:proofErr w:type="gramStart"/>
      <w:r w:rsidRPr="002456DE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2456DE">
        <w:rPr>
          <w:rFonts w:ascii="Times New Roman" w:hAnsi="Times New Roman"/>
          <w:sz w:val="24"/>
          <w:szCs w:val="24"/>
        </w:rPr>
        <w:t>, сравнивая с образцом;</w:t>
      </w:r>
    </w:p>
    <w:p w:rsidR="00B445A1" w:rsidRPr="002456DE" w:rsidRDefault="00B445A1" w:rsidP="0034283D">
      <w:pPr>
        <w:pStyle w:val="a3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6DE">
        <w:rPr>
          <w:rFonts w:ascii="Times New Roman" w:hAnsi="Times New Roman"/>
          <w:iCs/>
          <w:sz w:val="24"/>
          <w:szCs w:val="24"/>
        </w:rPr>
        <w:t xml:space="preserve">писать под диктовку </w:t>
      </w:r>
      <w:r w:rsidRPr="002456DE">
        <w:rPr>
          <w:rFonts w:ascii="Times New Roman" w:hAnsi="Times New Roman"/>
          <w:sz w:val="24"/>
          <w:szCs w:val="24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B445A1" w:rsidRPr="002456DE" w:rsidRDefault="00B445A1" w:rsidP="0034283D">
      <w:pPr>
        <w:pStyle w:val="a3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6DE">
        <w:rPr>
          <w:rFonts w:ascii="Times New Roman" w:hAnsi="Times New Roman"/>
          <w:iCs/>
          <w:sz w:val="24"/>
          <w:szCs w:val="24"/>
        </w:rPr>
        <w:t xml:space="preserve">видеть </w:t>
      </w:r>
      <w:r w:rsidRPr="002456DE">
        <w:rPr>
          <w:rFonts w:ascii="Times New Roman" w:hAnsi="Times New Roman"/>
          <w:sz w:val="24"/>
          <w:szCs w:val="24"/>
        </w:rPr>
        <w:t>опасные места в словах, видеть в словах изученные орфограммы;</w:t>
      </w:r>
    </w:p>
    <w:p w:rsidR="00B445A1" w:rsidRPr="008B5903" w:rsidRDefault="00B445A1" w:rsidP="0034283D">
      <w:pPr>
        <w:pStyle w:val="a3"/>
        <w:numPr>
          <w:ilvl w:val="0"/>
          <w:numId w:val="1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6DE">
        <w:rPr>
          <w:rFonts w:ascii="Times New Roman" w:hAnsi="Times New Roman"/>
          <w:iCs/>
          <w:sz w:val="24"/>
          <w:szCs w:val="24"/>
        </w:rPr>
        <w:t xml:space="preserve">обращать внимание </w:t>
      </w:r>
      <w:r w:rsidRPr="002456D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особенности употребления слов.</w:t>
      </w:r>
    </w:p>
    <w:p w:rsidR="00B445A1" w:rsidRPr="002456DE" w:rsidRDefault="00B445A1" w:rsidP="003428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45A1" w:rsidRDefault="00B445A1" w:rsidP="003428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6D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445A1" w:rsidRPr="002456DE" w:rsidRDefault="00B445A1" w:rsidP="003428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Звучащая строка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часа</w:t>
      </w: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</w:t>
      </w:r>
      <w:r w:rsidRPr="002456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 такое орфоэпия?(1ч.)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правильному произношению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соблюдая орфоэпические нормы.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2456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Звуки не буквы! (1ч.)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наукой фонетикой, правилами чтения и записи транскрипции. Рассказ учителя об отличии «буквы» от «звука». Составление транскрипций. 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2456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Кис- кис! Мяу!, или</w:t>
      </w:r>
      <w:proofErr w:type="gramStart"/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</w:t>
      </w:r>
      <w:proofErr w:type="gramEnd"/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ое- что о звукоподражаниях</w:t>
      </w:r>
      <w:r w:rsidRPr="002456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(1ч.)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«Орфоэпия и фонетика».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Таинства лексики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2456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Имена вещей.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ч.)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Знакомство с термином «лексика», и лексическим значением слов. Знакомство с толковыми словарями русского языка. Обогаще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словарного запаса учащихся.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2456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словарях энциклопедических и лингвистических.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ч.)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2456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56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Многозначность слова. (2ч.)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sz w:val="24"/>
          <w:szCs w:val="24"/>
          <w:lang w:eastAsia="ru-RU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 и переносное значение слов».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</w:t>
      </w:r>
      <w:r w:rsidRPr="008B59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одном и том же - разными словами. (2ч.)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>Изучается особенность синонимического ряда слов. Работа со словами-синонимами и правильным употреблением их в речи.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5.</w:t>
      </w:r>
      <w:r w:rsidRPr="008B59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 – антиподы. (2ч.)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 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6.</w:t>
      </w:r>
      <w:r w:rsidRPr="008B59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Фразеологические обороты. (2ч.)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7.</w:t>
      </w:r>
      <w:r w:rsidRPr="008B59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Словари «чужих» слов. (2ч.)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8.</w:t>
      </w:r>
      <w:r w:rsidRPr="008B59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Словарь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грамотей</w:t>
      </w:r>
      <w:proofErr w:type="gramEnd"/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8B59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(2ч.)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445A1" w:rsidRPr="002456DE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о словах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 </w:t>
      </w:r>
      <w:r w:rsidRPr="00245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1.</w:t>
      </w:r>
      <w:r w:rsidRPr="008B59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Древнерусские имена.</w:t>
      </w:r>
      <w:r w:rsidRPr="008B59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(2ч.)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>Знакомство с историей образования древнерусских имен. Работа с этимологическим словарем.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2.</w:t>
      </w: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Времена года.</w:t>
      </w: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(2ч.)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Выяснить, откуда пришли названия месяцев, дать представление о том, как назывались месяцы в Древней Руси.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3.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Растения – почему их так называют?(2ч.)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>Выяснить, откуда пришли названия некоторых растений.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</w:t>
      </w: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Птицы и звери – почему их так называют?(2ч.)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>Выяснить, откуда пришли названия некоторых животных.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5. </w:t>
      </w:r>
      <w:r w:rsidRPr="008B59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Итоговое занятие. (1ч.)</w:t>
      </w:r>
    </w:p>
    <w:p w:rsidR="00B445A1" w:rsidRPr="008B5903" w:rsidRDefault="00B445A1" w:rsidP="0034283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03">
        <w:rPr>
          <w:rFonts w:ascii="Times New Roman" w:eastAsia="Times New Roman" w:hAnsi="Times New Roman"/>
          <w:sz w:val="24"/>
          <w:szCs w:val="24"/>
          <w:lang w:eastAsia="ru-RU"/>
        </w:rPr>
        <w:t>Выступления учащихся – защита проектов.</w:t>
      </w:r>
    </w:p>
    <w:p w:rsidR="00B445A1" w:rsidRPr="002456DE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Pr="002456DE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Pr="002456DE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Pr="00BE7B67" w:rsidRDefault="00B445A1" w:rsidP="00342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45A1" w:rsidRPr="00BE7B67" w:rsidSect="0034283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45A1" w:rsidRDefault="00B445A1" w:rsidP="0034283D">
      <w:pPr>
        <w:pStyle w:val="a5"/>
        <w:tabs>
          <w:tab w:val="center" w:pos="4621"/>
          <w:tab w:val="right" w:pos="92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1F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 и основные виды учебной деятельности</w:t>
      </w:r>
    </w:p>
    <w:p w:rsidR="0034283D" w:rsidRPr="00321F4D" w:rsidRDefault="0034283D" w:rsidP="0034283D">
      <w:pPr>
        <w:pStyle w:val="a5"/>
        <w:tabs>
          <w:tab w:val="center" w:pos="4621"/>
          <w:tab w:val="right" w:pos="92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51"/>
        <w:gridCol w:w="1142"/>
        <w:gridCol w:w="1277"/>
        <w:gridCol w:w="8080"/>
      </w:tblGrid>
      <w:tr w:rsidR="00B445A1" w:rsidRPr="005C4815" w:rsidTr="00D5694C">
        <w:trPr>
          <w:trHeight w:val="552"/>
        </w:trPr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51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445A1" w:rsidRPr="005C4815" w:rsidTr="00D5694C">
        <w:tc>
          <w:tcPr>
            <w:tcW w:w="14601" w:type="dxa"/>
            <w:gridSpan w:val="5"/>
            <w:shd w:val="clear" w:color="auto" w:fill="DDD9C3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45A1" w:rsidRDefault="00B445A1" w:rsidP="003428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>Звучащая строка  (9 часов)</w:t>
            </w:r>
          </w:p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      </w:r>
            <w:proofErr w:type="gramStart"/>
            <w:r w:rsidRPr="005C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5C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правильному произношению слов, соблюдая орфоэпические нормы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наукой фонетикой, правилами чтения и записи транскрипции. Рассказ учителя об отличии «буквы» от «звука». Составление транскрипций.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Кис- кис! Мяу!, или</w:t>
            </w:r>
            <w:proofErr w:type="gramStart"/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ое- что о звукоподражаниях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«Орфоэпия и фонетика».</w:t>
            </w:r>
          </w:p>
        </w:tc>
      </w:tr>
      <w:tr w:rsidR="00B445A1" w:rsidRPr="005C4815" w:rsidTr="00D5694C">
        <w:tc>
          <w:tcPr>
            <w:tcW w:w="14601" w:type="dxa"/>
            <w:gridSpan w:val="5"/>
            <w:shd w:val="clear" w:color="auto" w:fill="DDD9C3" w:themeFill="background2" w:themeFillShade="E6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45A1" w:rsidRDefault="00B445A1" w:rsidP="003428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Таинства лексики</w:t>
            </w: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C481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251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вещей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термином «лексика», и лексическим значением слов. Знакомство с толковыми словарями русского языка. Обогаще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словарного запаса учащихся.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251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ьзоваться различными словарями.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251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Многозначность слова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и переносное значение слов».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34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 одном и том же -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разными словами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8B5903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собенность синонимического ряда слов. Работа со словами-синонимами и </w:t>
            </w: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правильным употреблением их в речи.</w:t>
            </w:r>
          </w:p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антиподы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8B5903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 </w:t>
            </w:r>
          </w:p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Выполнение диагностической работы и запись основных параметров в тетрадь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8B5903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      </w:r>
          </w:p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Словари «чужих» слов.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401346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Словарь - </w:t>
            </w:r>
            <w:proofErr w:type="gramStart"/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грамотей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2456DE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      </w:r>
            <w:r w:rsidRPr="008B5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A1" w:rsidRPr="005C4815" w:rsidTr="00D5694C">
        <w:tc>
          <w:tcPr>
            <w:tcW w:w="14601" w:type="dxa"/>
            <w:gridSpan w:val="5"/>
            <w:shd w:val="clear" w:color="auto" w:fill="DDD9C3" w:themeFill="background2" w:themeFillShade="E6"/>
          </w:tcPr>
          <w:p w:rsidR="00B445A1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45A1" w:rsidRPr="002456DE" w:rsidRDefault="00B445A1" w:rsidP="0034283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Слово о словах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Pr="00245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ов)</w:t>
            </w:r>
          </w:p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Древнерусские имена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8B5903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образования древнерусских имен. Работа с этимологическим словарем.</w:t>
            </w:r>
          </w:p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5C48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Выяснить, откуда пришли названия месяцев, дать представление о том, как назывались месяцы в Древней Руси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тения – почему их так называют?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Выяснить, откуда пришли названия некоторых растений</w:t>
            </w: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Птицы и звери – почему их так называют?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8B5903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Выяснить, откуда пришли названия некоторых животных.</w:t>
            </w:r>
          </w:p>
          <w:p w:rsidR="00B445A1" w:rsidRPr="005C4815" w:rsidRDefault="00B445A1" w:rsidP="00342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A1" w:rsidRPr="005C4815" w:rsidTr="00D5694C">
        <w:tc>
          <w:tcPr>
            <w:tcW w:w="851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1" w:type="dxa"/>
            <w:shd w:val="clear" w:color="auto" w:fill="auto"/>
          </w:tcPr>
          <w:p w:rsidR="00B445A1" w:rsidRPr="00401346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42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445A1" w:rsidRPr="005C4815" w:rsidRDefault="00B445A1" w:rsidP="0034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445A1" w:rsidRPr="008B5903" w:rsidRDefault="00B445A1" w:rsidP="003428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учащихся – защита проектов.</w:t>
            </w:r>
          </w:p>
          <w:p w:rsidR="00B445A1" w:rsidRPr="005C4815" w:rsidRDefault="00B445A1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5A1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  <w:sectPr w:rsidR="00B445A1" w:rsidSect="002456D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4283D" w:rsidRPr="0034283D" w:rsidRDefault="0034283D" w:rsidP="0034283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283D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9"/>
        <w:tblW w:w="10132" w:type="dxa"/>
        <w:tblLook w:val="04A0" w:firstRow="1" w:lastRow="0" w:firstColumn="1" w:lastColumn="0" w:noHBand="0" w:noVBand="1"/>
      </w:tblPr>
      <w:tblGrid>
        <w:gridCol w:w="817"/>
        <w:gridCol w:w="3402"/>
        <w:gridCol w:w="1971"/>
        <w:gridCol w:w="1971"/>
        <w:gridCol w:w="1971"/>
      </w:tblGrid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Pr="005C4815" w:rsidRDefault="0034283D" w:rsidP="0074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Pr="005C4815" w:rsidRDefault="0034283D" w:rsidP="0074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Pr="005C4815" w:rsidRDefault="0034283D" w:rsidP="0074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Кис- кис! Мяу!, или</w:t>
            </w:r>
            <w:proofErr w:type="gramStart"/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ое- что о звукоподражаниях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Pr="005C4815" w:rsidRDefault="0034283D" w:rsidP="0074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вещей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Pr="005C4815" w:rsidRDefault="0034283D" w:rsidP="0074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вещей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8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Многозначность слова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Многозначность слова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 одном и том же -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разными словами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 одном и том же -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разными словами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антиподы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антиподы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Словари «чужих» слов.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Словари «чужих» слов.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Словарь - </w:t>
            </w:r>
            <w:proofErr w:type="gramStart"/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грамотей</w:t>
            </w:r>
            <w:proofErr w:type="gramEnd"/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Словарь - </w:t>
            </w:r>
            <w:proofErr w:type="gramStart"/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грамотей</w:t>
            </w:r>
            <w:proofErr w:type="gramEnd"/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Древнерусские имена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Древнерусские имена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Pr="00401346" w:rsidRDefault="0034283D" w:rsidP="0074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тения – почему их так называют?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Pr="00401346" w:rsidRDefault="0034283D" w:rsidP="00746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тения – почему их так называют?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Птицы и звери – почему их так называют?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Птицы и звери – почему их так называют?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3D" w:rsidTr="0034283D">
        <w:tc>
          <w:tcPr>
            <w:tcW w:w="817" w:type="dxa"/>
          </w:tcPr>
          <w:p w:rsidR="0034283D" w:rsidRDefault="0034283D" w:rsidP="003428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13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83D" w:rsidRDefault="0034283D" w:rsidP="003428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83D" w:rsidRPr="0034283D" w:rsidRDefault="0034283D" w:rsidP="0034283D">
      <w:pPr>
        <w:pStyle w:val="a3"/>
        <w:rPr>
          <w:rFonts w:ascii="Times New Roman" w:hAnsi="Times New Roman"/>
          <w:sz w:val="24"/>
          <w:szCs w:val="24"/>
        </w:rPr>
      </w:pPr>
    </w:p>
    <w:p w:rsidR="0034283D" w:rsidRDefault="003428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45A1" w:rsidRDefault="00B445A1" w:rsidP="0034283D">
      <w:pPr>
        <w:pStyle w:val="a3"/>
        <w:rPr>
          <w:rFonts w:ascii="Times New Roman" w:hAnsi="Times New Roman"/>
          <w:b/>
          <w:sz w:val="24"/>
          <w:szCs w:val="24"/>
        </w:rPr>
      </w:pPr>
      <w:r w:rsidRPr="00321F4D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B445A1" w:rsidRPr="00467585" w:rsidRDefault="00B445A1" w:rsidP="0034283D">
      <w:pPr>
        <w:pStyle w:val="a3"/>
        <w:rPr>
          <w:rFonts w:ascii="Times New Roman" w:hAnsi="Times New Roman"/>
          <w:sz w:val="24"/>
          <w:szCs w:val="24"/>
        </w:rPr>
      </w:pPr>
    </w:p>
    <w:p w:rsidR="00B445A1" w:rsidRPr="00DD1563" w:rsidRDefault="00B445A1" w:rsidP="0034283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Оборудование класса</w:t>
      </w:r>
    </w:p>
    <w:p w:rsidR="00B445A1" w:rsidRPr="00DD1563" w:rsidRDefault="00B445A1" w:rsidP="0034283D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Классная доска.</w:t>
      </w:r>
    </w:p>
    <w:p w:rsidR="00B445A1" w:rsidRPr="00DD1563" w:rsidRDefault="00B445A1" w:rsidP="0034283D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B445A1" w:rsidRPr="00DD1563" w:rsidRDefault="00B445A1" w:rsidP="0034283D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Рабочее место учителя.</w:t>
      </w:r>
    </w:p>
    <w:p w:rsidR="00B445A1" w:rsidRPr="00DD1563" w:rsidRDefault="00B445A1" w:rsidP="0034283D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Шкафы для хранения учебников, дидактических пособий и пр.</w:t>
      </w:r>
    </w:p>
    <w:p w:rsidR="00B445A1" w:rsidRPr="008943A2" w:rsidRDefault="00B445A1" w:rsidP="0034283D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Настенные стенды для размещения информации.</w:t>
      </w:r>
    </w:p>
    <w:p w:rsidR="00B445A1" w:rsidRPr="00DD1563" w:rsidRDefault="00B445A1" w:rsidP="0034283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Технические средства обучения</w:t>
      </w:r>
    </w:p>
    <w:p w:rsidR="00B445A1" w:rsidRPr="00DD1563" w:rsidRDefault="00B445A1" w:rsidP="0034283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Персональный компьютер.</w:t>
      </w:r>
    </w:p>
    <w:p w:rsidR="00B445A1" w:rsidRPr="00DD1563" w:rsidRDefault="00B445A1" w:rsidP="0034283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Интерактивная доска.</w:t>
      </w:r>
    </w:p>
    <w:p w:rsidR="00B445A1" w:rsidRPr="00DD1563" w:rsidRDefault="00B445A1" w:rsidP="0034283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Мультимедийный проектор.</w:t>
      </w:r>
    </w:p>
    <w:p w:rsidR="00B445A1" w:rsidRDefault="00B445A1" w:rsidP="0034283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Принтер струйный.</w:t>
      </w:r>
    </w:p>
    <w:p w:rsidR="00B445A1" w:rsidRPr="00C572D1" w:rsidRDefault="00B445A1" w:rsidP="0034283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2D1">
        <w:rPr>
          <w:rFonts w:ascii="Times New Roman" w:hAnsi="Times New Roman"/>
          <w:sz w:val="24"/>
          <w:szCs w:val="24"/>
          <w:lang w:eastAsia="ru-RU"/>
        </w:rPr>
        <w:t>Документ-камера.</w:t>
      </w:r>
    </w:p>
    <w:p w:rsidR="00B445A1" w:rsidRDefault="00B445A1" w:rsidP="0034283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Индивидуальные ученические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нетбуки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445A1" w:rsidRPr="008943A2" w:rsidRDefault="00B445A1" w:rsidP="0034283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Ноутбук учителя.</w:t>
      </w:r>
      <w:r w:rsidRPr="008943A2">
        <w:rPr>
          <w:rFonts w:ascii="Times New Roman" w:hAnsi="Times New Roman"/>
          <w:sz w:val="24"/>
          <w:szCs w:val="24"/>
          <w:lang w:eastAsia="ru-RU"/>
        </w:rPr>
        <w:tab/>
      </w:r>
    </w:p>
    <w:p w:rsidR="00B445A1" w:rsidRPr="00DD1563" w:rsidRDefault="00B445A1" w:rsidP="0034283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Печатные пособия</w:t>
      </w:r>
    </w:p>
    <w:p w:rsidR="00B445A1" w:rsidRPr="00DD1563" w:rsidRDefault="00B445A1" w:rsidP="0034283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Русский язык. 3</w:t>
      </w:r>
      <w:r w:rsidRPr="00DD1563">
        <w:rPr>
          <w:rFonts w:ascii="Times New Roman" w:hAnsi="Times New Roman"/>
          <w:sz w:val="24"/>
          <w:szCs w:val="24"/>
          <w:lang w:eastAsia="ru-RU"/>
        </w:rPr>
        <w:t xml:space="preserve"> класс. Комплект таблиц для начальной школы.</w:t>
      </w:r>
    </w:p>
    <w:p w:rsidR="00B445A1" w:rsidRPr="00DD1563" w:rsidRDefault="00B445A1" w:rsidP="0034283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Рисунки, схемы, схематические рисунки.</w:t>
      </w:r>
    </w:p>
    <w:p w:rsidR="00B445A1" w:rsidRPr="00DD1563" w:rsidRDefault="00B445A1" w:rsidP="0034283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Раздаточный материал.</w:t>
      </w:r>
    </w:p>
    <w:p w:rsidR="00B445A1" w:rsidRPr="00DD1563" w:rsidRDefault="00B445A1" w:rsidP="0034283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Настольные развивающие игры.</w:t>
      </w:r>
    </w:p>
    <w:p w:rsidR="00B445A1" w:rsidRPr="00DD1563" w:rsidRDefault="00B445A1" w:rsidP="0034283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Научно-популярные книги для учащихся, словари, справочники и пр.</w:t>
      </w:r>
    </w:p>
    <w:p w:rsidR="00B445A1" w:rsidRPr="008943A2" w:rsidRDefault="00B445A1" w:rsidP="0034283D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Подборка мето</w:t>
      </w:r>
      <w:r>
        <w:rPr>
          <w:rFonts w:ascii="Times New Roman" w:hAnsi="Times New Roman"/>
          <w:sz w:val="24"/>
          <w:szCs w:val="24"/>
          <w:lang w:eastAsia="ru-RU"/>
        </w:rPr>
        <w:t>дических материалов для учителя.</w:t>
      </w:r>
    </w:p>
    <w:p w:rsidR="00B445A1" w:rsidRPr="00DD1563" w:rsidRDefault="00B445A1" w:rsidP="0034283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Натуральные объекты</w:t>
      </w:r>
      <w:r w:rsidRPr="00DD156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445A1" w:rsidRPr="008943A2" w:rsidRDefault="00B445A1" w:rsidP="0034283D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D1563">
        <w:rPr>
          <w:rFonts w:ascii="Times New Roman" w:hAnsi="Times New Roman"/>
          <w:sz w:val="24"/>
          <w:szCs w:val="24"/>
        </w:rPr>
        <w:t>Реальные объекты живой и неживой природы, объекты-заместители, в т. ч. модели, игрушки и пр.</w:t>
      </w:r>
    </w:p>
    <w:p w:rsidR="00B445A1" w:rsidRPr="00DD1563" w:rsidRDefault="00B445A1" w:rsidP="0034283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Цифровые образовательные ресурсы (информационно-коммуникативные средства)</w:t>
      </w:r>
    </w:p>
    <w:p w:rsidR="00B445A1" w:rsidRDefault="00B445A1" w:rsidP="0034283D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7D1">
        <w:rPr>
          <w:rFonts w:ascii="Times New Roman" w:hAnsi="Times New Roman"/>
          <w:b/>
          <w:sz w:val="24"/>
          <w:szCs w:val="24"/>
        </w:rPr>
        <w:t xml:space="preserve">Тим и Тома в Африке. </w:t>
      </w:r>
      <w:r w:rsidRPr="00CA47D1">
        <w:rPr>
          <w:rFonts w:ascii="Times New Roman" w:hAnsi="Times New Roman"/>
          <w:sz w:val="24"/>
          <w:szCs w:val="24"/>
        </w:rPr>
        <w:t xml:space="preserve">Особенности программы: отработка наиболее важных тем школьной программы по русскому языку (синтаксический разбор предложения; правописание (чередования </w:t>
      </w:r>
      <w:proofErr w:type="gramStart"/>
      <w:r w:rsidRPr="00CA47D1">
        <w:rPr>
          <w:rFonts w:ascii="Times New Roman" w:hAnsi="Times New Roman"/>
          <w:sz w:val="24"/>
          <w:szCs w:val="24"/>
        </w:rPr>
        <w:t>и-е</w:t>
      </w:r>
      <w:proofErr w:type="gramEnd"/>
      <w:r w:rsidRPr="00CA47D1">
        <w:rPr>
          <w:rFonts w:ascii="Times New Roman" w:hAnsi="Times New Roman"/>
          <w:sz w:val="24"/>
          <w:szCs w:val="24"/>
        </w:rPr>
        <w:t>, з-с и о-е); морфология</w:t>
      </w:r>
      <w:r>
        <w:rPr>
          <w:rFonts w:ascii="Times New Roman" w:hAnsi="Times New Roman"/>
          <w:sz w:val="24"/>
          <w:szCs w:val="24"/>
        </w:rPr>
        <w:t>).</w:t>
      </w:r>
    </w:p>
    <w:p w:rsidR="00B445A1" w:rsidRPr="00CA47D1" w:rsidRDefault="00B445A1" w:rsidP="0034283D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7D1"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B445A1" w:rsidRPr="00CA47D1" w:rsidRDefault="00B445A1" w:rsidP="0034283D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47D1">
        <w:rPr>
          <w:rFonts w:ascii="Times New Roman" w:hAnsi="Times New Roman"/>
          <w:sz w:val="24"/>
          <w:szCs w:val="24"/>
          <w:lang w:eastAsia="ru-RU"/>
        </w:rPr>
        <w:t>Современные технологии обучения в начальной школе. Методики. Материалы к урокам.</w:t>
      </w:r>
    </w:p>
    <w:p w:rsidR="00B445A1" w:rsidRPr="00DD1563" w:rsidRDefault="00B445A1" w:rsidP="0034283D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>Подборка презентаций к урокам русского языка.</w:t>
      </w:r>
    </w:p>
    <w:p w:rsidR="00B445A1" w:rsidRPr="008943A2" w:rsidRDefault="00B445A1" w:rsidP="0034283D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Подборка </w:t>
      </w:r>
      <w:proofErr w:type="spellStart"/>
      <w:r w:rsidRPr="00DD1563">
        <w:rPr>
          <w:rFonts w:ascii="Times New Roman" w:hAnsi="Times New Roman"/>
          <w:sz w:val="24"/>
          <w:szCs w:val="24"/>
          <w:lang w:eastAsia="ru-RU"/>
        </w:rPr>
        <w:t>физминуток</w:t>
      </w:r>
      <w:proofErr w:type="spellEnd"/>
      <w:r w:rsidRPr="00DD1563">
        <w:rPr>
          <w:rFonts w:ascii="Times New Roman" w:hAnsi="Times New Roman"/>
          <w:sz w:val="24"/>
          <w:szCs w:val="24"/>
          <w:lang w:eastAsia="ru-RU"/>
        </w:rPr>
        <w:t xml:space="preserve"> для проведения на уроках.</w:t>
      </w:r>
    </w:p>
    <w:p w:rsidR="00B445A1" w:rsidRPr="00DD1563" w:rsidRDefault="00B445A1" w:rsidP="0034283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1563">
        <w:rPr>
          <w:rFonts w:ascii="Times New Roman" w:hAnsi="Times New Roman"/>
          <w:b/>
          <w:sz w:val="24"/>
          <w:szCs w:val="24"/>
          <w:lang w:eastAsia="ru-RU"/>
        </w:rPr>
        <w:t>Интернет-ресурсы</w:t>
      </w:r>
    </w:p>
    <w:p w:rsidR="00B445A1" w:rsidRPr="00DD1563" w:rsidRDefault="00B445A1" w:rsidP="003428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ресурсов. – Режим доступа: </w:t>
      </w:r>
      <w:hyperlink r:id="rId9" w:history="1"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://</w:t>
        </w:r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school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-</w:t>
        </w:r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collection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edu</w:t>
        </w:r>
        <w:proofErr w:type="spellEnd"/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445A1" w:rsidRPr="00DD1563" w:rsidRDefault="00B445A1" w:rsidP="003428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КМ-школа (образовательная среда для комплексной информатизации школы). – Режим доступа: </w:t>
      </w:r>
      <w:hyperlink r:id="rId10" w:history="1"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http://www.km-school.ru</w:t>
        </w:r>
      </w:hyperlink>
    </w:p>
    <w:p w:rsidR="00B445A1" w:rsidRPr="00DD1563" w:rsidRDefault="00B445A1" w:rsidP="003428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Презентация уроков «Начальная школа». – Режим доступа: </w:t>
      </w:r>
      <w:hyperlink r:id="rId11" w:history="1"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nachalka</w:t>
        </w:r>
        <w:proofErr w:type="spellEnd"/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/</w:t>
        </w:r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info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/</w:t>
        </w:r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about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/193</w:t>
        </w:r>
      </w:hyperlink>
    </w:p>
    <w:p w:rsidR="00B445A1" w:rsidRPr="00DD1563" w:rsidRDefault="00B445A1" w:rsidP="003428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Я иду на урок начальной школы (материалы к уроку). – Режим доступа: </w:t>
      </w:r>
      <w:hyperlink r:id="rId12" w:history="1"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http://nsc.1september.ru/urok</w:t>
        </w:r>
      </w:hyperlink>
    </w:p>
    <w:p w:rsidR="00B445A1" w:rsidRPr="00DD1563" w:rsidRDefault="00B445A1" w:rsidP="003428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Газета «1 сентября». – Режим доступа: </w:t>
      </w:r>
      <w:hyperlink r:id="rId13" w:history="1"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festival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.1</w:t>
        </w:r>
        <w:proofErr w:type="spellStart"/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september</w:t>
        </w:r>
        <w:proofErr w:type="spellEnd"/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445A1" w:rsidRPr="00DD1563" w:rsidRDefault="00B445A1" w:rsidP="003428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Поурочные планы, методическая копилка, информационные технологии в школе. – Режим доступа: </w:t>
      </w:r>
      <w:hyperlink r:id="rId14" w:history="1"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uroki</w:t>
        </w:r>
        <w:proofErr w:type="spellEnd"/>
        <w:r w:rsidRPr="00DD1563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D1563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445A1" w:rsidRDefault="00B445A1" w:rsidP="003428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563">
        <w:rPr>
          <w:rFonts w:ascii="Times New Roman" w:hAnsi="Times New Roman"/>
          <w:sz w:val="24"/>
          <w:szCs w:val="24"/>
          <w:lang w:eastAsia="ru-RU"/>
        </w:rPr>
        <w:t xml:space="preserve">Учебные материалы и словари на сайте «Кирилл и Мефодий». – Режим доступа: </w:t>
      </w:r>
      <w:hyperlink r:id="rId15" w:history="1">
        <w:r w:rsidRPr="00D87061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D87061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Pr="00D87061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km</w:t>
        </w:r>
        <w:r w:rsidRPr="00D87061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87061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D87061">
          <w:rPr>
            <w:rStyle w:val="a8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Pr="00D87061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ed</w:t>
        </w:r>
        <w:proofErr w:type="spellEnd"/>
      </w:hyperlink>
    </w:p>
    <w:p w:rsidR="00B445A1" w:rsidRPr="0034283D" w:rsidRDefault="00B445A1" w:rsidP="003428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283D">
        <w:rPr>
          <w:rFonts w:ascii="Times New Roman" w:hAnsi="Times New Roman"/>
          <w:sz w:val="24"/>
          <w:szCs w:val="24"/>
        </w:rPr>
        <w:t xml:space="preserve">Сайт ОМ «Школа России». – Режим доступа: </w:t>
      </w:r>
      <w:r w:rsidRPr="0034283D">
        <w:rPr>
          <w:rFonts w:ascii="Times New Roman" w:hAnsi="Times New Roman"/>
          <w:sz w:val="24"/>
          <w:szCs w:val="24"/>
          <w:lang w:val="en-US"/>
        </w:rPr>
        <w:t>http</w:t>
      </w:r>
      <w:r w:rsidRPr="0034283D">
        <w:rPr>
          <w:rFonts w:ascii="Times New Roman" w:hAnsi="Times New Roman"/>
          <w:sz w:val="24"/>
          <w:szCs w:val="24"/>
        </w:rPr>
        <w:t>//</w:t>
      </w:r>
      <w:r w:rsidRPr="0034283D">
        <w:rPr>
          <w:rFonts w:ascii="Times New Roman" w:hAnsi="Times New Roman"/>
          <w:sz w:val="24"/>
          <w:szCs w:val="24"/>
          <w:lang w:val="en-US"/>
        </w:rPr>
        <w:t>www</w:t>
      </w:r>
      <w:r w:rsidRPr="0034283D">
        <w:rPr>
          <w:rFonts w:ascii="Times New Roman" w:hAnsi="Times New Roman"/>
          <w:sz w:val="24"/>
          <w:szCs w:val="24"/>
        </w:rPr>
        <w:t>.</w:t>
      </w:r>
      <w:r w:rsidRPr="0034283D">
        <w:rPr>
          <w:rFonts w:ascii="Times New Roman" w:hAnsi="Times New Roman"/>
          <w:sz w:val="24"/>
          <w:szCs w:val="24"/>
          <w:lang w:val="en-US"/>
        </w:rPr>
        <w:t>school</w:t>
      </w:r>
      <w:r w:rsidRPr="0034283D">
        <w:rPr>
          <w:rFonts w:ascii="Times New Roman" w:hAnsi="Times New Roman"/>
          <w:sz w:val="24"/>
          <w:szCs w:val="24"/>
        </w:rPr>
        <w:t>-</w:t>
      </w:r>
      <w:proofErr w:type="spellStart"/>
      <w:r w:rsidRPr="0034283D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Pr="0034283D">
        <w:rPr>
          <w:rFonts w:ascii="Times New Roman" w:hAnsi="Times New Roman"/>
          <w:sz w:val="24"/>
          <w:szCs w:val="24"/>
        </w:rPr>
        <w:t>.</w:t>
      </w:r>
      <w:proofErr w:type="spellStart"/>
      <w:r w:rsidRPr="003428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4283D">
        <w:rPr>
          <w:rFonts w:ascii="Times New Roman" w:hAnsi="Times New Roman"/>
          <w:sz w:val="24"/>
          <w:szCs w:val="24"/>
        </w:rPr>
        <w:t>.</w:t>
      </w:r>
    </w:p>
    <w:p w:rsidR="0034283D" w:rsidRPr="0034283D" w:rsidRDefault="0034283D" w:rsidP="003428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45A1" w:rsidRDefault="00B445A1" w:rsidP="0034283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7585">
        <w:rPr>
          <w:rFonts w:ascii="Times New Roman" w:hAnsi="Times New Roman"/>
          <w:b/>
          <w:sz w:val="24"/>
          <w:szCs w:val="24"/>
        </w:rPr>
        <w:t>Формы контроля</w:t>
      </w:r>
    </w:p>
    <w:p w:rsidR="00B445A1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Default="00B445A1" w:rsidP="0034283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задания на тренажёрах</w:t>
      </w:r>
    </w:p>
    <w:p w:rsidR="00B445A1" w:rsidRPr="00467585" w:rsidRDefault="00B445A1" w:rsidP="0034283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Практические работы на </w:t>
      </w:r>
      <w:r w:rsidRPr="00467585">
        <w:rPr>
          <w:rFonts w:ascii="Times New Roman" w:hAnsi="Times New Roman"/>
          <w:sz w:val="24"/>
          <w:szCs w:val="24"/>
        </w:rPr>
        <w:t>тренажер</w:t>
      </w:r>
      <w:r>
        <w:rPr>
          <w:rFonts w:ascii="Times New Roman" w:hAnsi="Times New Roman"/>
          <w:sz w:val="24"/>
          <w:szCs w:val="24"/>
        </w:rPr>
        <w:t>ах</w:t>
      </w:r>
      <w:r w:rsidRPr="00467585">
        <w:rPr>
          <w:rFonts w:ascii="Times New Roman" w:hAnsi="Times New Roman"/>
          <w:sz w:val="24"/>
          <w:szCs w:val="24"/>
        </w:rPr>
        <w:t xml:space="preserve"> </w:t>
      </w:r>
    </w:p>
    <w:p w:rsidR="00B445A1" w:rsidRDefault="00B445A1" w:rsidP="0034283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6758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амоконтроль</w:t>
      </w:r>
    </w:p>
    <w:p w:rsidR="00B445A1" w:rsidRPr="00E93271" w:rsidRDefault="00B445A1" w:rsidP="0034283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93271">
        <w:rPr>
          <w:rFonts w:ascii="Times New Roman" w:hAnsi="Times New Roman"/>
          <w:sz w:val="24"/>
          <w:szCs w:val="24"/>
        </w:rPr>
        <w:t>Мониторинг орфографической зоркости: контрольные работы по русскому языку</w:t>
      </w:r>
    </w:p>
    <w:p w:rsidR="00B445A1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Pr="00E93271" w:rsidRDefault="00B445A1" w:rsidP="0034283D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46758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</w:t>
      </w:r>
      <w:r w:rsidR="0034283D"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iCs/>
          <w:sz w:val="24"/>
          <w:szCs w:val="24"/>
        </w:rPr>
        <w:t>Список литературы</w:t>
      </w:r>
    </w:p>
    <w:p w:rsidR="00B445A1" w:rsidRDefault="00F37E34" w:rsidP="003428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детей</w:t>
      </w:r>
    </w:p>
    <w:p w:rsidR="00F37E34" w:rsidRPr="00FF7FFE" w:rsidRDefault="00F37E34" w:rsidP="003428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A1" w:rsidRDefault="00B445A1" w:rsidP="0034283D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Александрова З. Е. Словарь синонимов русского языка. </w:t>
      </w:r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</w:t>
      </w:r>
    </w:p>
    <w:p w:rsidR="00B445A1" w:rsidRPr="00E93271" w:rsidRDefault="00B445A1" w:rsidP="0034283D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Бондаренко А.А., </w:t>
      </w:r>
      <w:proofErr w:type="spell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Гуркова</w:t>
      </w:r>
      <w:proofErr w:type="spell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И.В.. Пишу правильно. Орфографический  словарь. – М.: Просвещение, 2014</w:t>
      </w:r>
    </w:p>
    <w:p w:rsidR="00B445A1" w:rsidRPr="00E93271" w:rsidRDefault="00B445A1" w:rsidP="0034283D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Лапатухина</w:t>
      </w:r>
      <w:proofErr w:type="spell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С., Школьный толковый словарь рус</w:t>
      </w:r>
      <w:proofErr w:type="gram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gram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зыка. – М: Просвещение,1981</w:t>
      </w:r>
    </w:p>
    <w:p w:rsidR="00B445A1" w:rsidRPr="00E93271" w:rsidRDefault="00B445A1" w:rsidP="0034283D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Львов М. Р. Школьный словарь антонимов рус</w:t>
      </w:r>
      <w:proofErr w:type="gram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gram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зыка. – М, 1987</w:t>
      </w:r>
    </w:p>
    <w:p w:rsidR="00B445A1" w:rsidRPr="00E93271" w:rsidRDefault="00B445A1" w:rsidP="0034283D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Львов М.Р. Учусь различать слова и их значения. Словарик многозначных слов, тематических групп слов, омонимов, паронимов, синонимов, антонимов. – М.: Дрофа, 2008</w:t>
      </w:r>
    </w:p>
    <w:p w:rsidR="00B445A1" w:rsidRPr="00E93271" w:rsidRDefault="00B445A1" w:rsidP="0034283D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Ожегов С. И., </w:t>
      </w:r>
      <w:proofErr w:type="spell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Швецова</w:t>
      </w:r>
      <w:proofErr w:type="spell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Ю. Толковый словарь русского языка. – М, 2000</w:t>
      </w:r>
    </w:p>
    <w:p w:rsidR="00B445A1" w:rsidRPr="00E93271" w:rsidRDefault="00B445A1" w:rsidP="0034283D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Полякова А. В. Превращения слов: книга для уч-ся нач. классов. – М.: Просвещение ,1991</w:t>
      </w:r>
    </w:p>
    <w:p w:rsidR="00B445A1" w:rsidRPr="00AF38C3" w:rsidRDefault="00B445A1" w:rsidP="0034283D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Сказки, загадки. Даль В. Толковый словарь живого великорусского языка. </w:t>
      </w:r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1-4 – М: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язык,1981</w:t>
      </w:r>
    </w:p>
    <w:p w:rsidR="00B445A1" w:rsidRPr="00FF7FFE" w:rsidRDefault="00B445A1" w:rsidP="00342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A1" w:rsidRDefault="00F37E34" w:rsidP="003428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для учителя</w:t>
      </w:r>
    </w:p>
    <w:p w:rsidR="00F37E34" w:rsidRPr="00FF7FFE" w:rsidRDefault="00F37E34" w:rsidP="003428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5A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Александрова З. Е. Словарь синонимов русского языка. </w:t>
      </w:r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</w:t>
      </w:r>
    </w:p>
    <w:p w:rsidR="00B445A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Винокурова</w:t>
      </w:r>
      <w:proofErr w:type="spell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К. Подумаем вместе. </w:t>
      </w:r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Рост,1998</w:t>
      </w:r>
    </w:p>
    <w:p w:rsidR="00B445A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Даль В. Толковый словарь живого великорусского языка. </w:t>
      </w:r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1-4 – М: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язык,1981</w:t>
      </w:r>
    </w:p>
    <w:p w:rsidR="00B445A1" w:rsidRPr="00E9327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B445A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Иванова В. А. Занимательно о русском языке. </w:t>
      </w:r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Л: Просвещение,1990</w:t>
      </w:r>
    </w:p>
    <w:p w:rsidR="00B445A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Лапатухина</w:t>
      </w:r>
      <w:proofErr w:type="spell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С., Школьный толковый словарь рус.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Просвещение,1981</w:t>
      </w:r>
    </w:p>
    <w:p w:rsidR="00B445A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Львов М. Р. Школьный словарь антонимов рус.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М, 1987</w:t>
      </w:r>
    </w:p>
    <w:p w:rsidR="00B445A1" w:rsidRPr="00E9327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Ожегов С. И., </w:t>
      </w:r>
      <w:proofErr w:type="spell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Швецова</w:t>
      </w:r>
      <w:proofErr w:type="spell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Ю. Толковый словарь русского языка. – М, 2000</w:t>
      </w:r>
    </w:p>
    <w:p w:rsidR="00B445A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Орехова О. А. Цветовая диагностика эмоций ребенка.- </w:t>
      </w:r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СПБ: «Речь»,2002</w:t>
      </w:r>
    </w:p>
    <w:p w:rsidR="00B445A1" w:rsidRPr="00E93271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Субботина Л. Ю. Развитие воображения детей. Пособие для родителей и педагогов. – Ярославль: Академия развития, 1997</w:t>
      </w:r>
    </w:p>
    <w:p w:rsidR="00B445A1" w:rsidRPr="00AF38C3" w:rsidRDefault="00B445A1" w:rsidP="0034283D">
      <w:pPr>
        <w:pStyle w:val="a5"/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Тарабарина</w:t>
      </w:r>
      <w:proofErr w:type="spellEnd"/>
      <w:r w:rsidRPr="00E93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 И., Соколова Е. И. И учеба, и отдых: русский язык.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spellEnd"/>
      <w:r w:rsidRPr="00AF38C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</w:t>
      </w:r>
    </w:p>
    <w:p w:rsidR="00B445A1" w:rsidRPr="00FF7FFE" w:rsidRDefault="00B445A1" w:rsidP="0034283D">
      <w:pPr>
        <w:pStyle w:val="a3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445A1" w:rsidRPr="00FF7FFE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5A1" w:rsidRPr="00467585" w:rsidRDefault="00B445A1" w:rsidP="0034283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445A1" w:rsidRPr="00467585" w:rsidSect="002456DE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75" w:rsidRDefault="00B71E75">
      <w:pPr>
        <w:spacing w:after="0" w:line="240" w:lineRule="auto"/>
      </w:pPr>
      <w:r>
        <w:separator/>
      </w:r>
    </w:p>
  </w:endnote>
  <w:endnote w:type="continuationSeparator" w:id="0">
    <w:p w:rsidR="00B71E75" w:rsidRDefault="00B7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95222"/>
      <w:docPartObj>
        <w:docPartGallery w:val="Page Numbers (Bottom of Page)"/>
        <w:docPartUnique/>
      </w:docPartObj>
    </w:sdtPr>
    <w:sdtEndPr/>
    <w:sdtContent>
      <w:p w:rsidR="002456DE" w:rsidRDefault="00B445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F9">
          <w:rPr>
            <w:noProof/>
          </w:rPr>
          <w:t>2</w:t>
        </w:r>
        <w:r>
          <w:fldChar w:fldCharType="end"/>
        </w:r>
      </w:p>
    </w:sdtContent>
  </w:sdt>
  <w:p w:rsidR="002456DE" w:rsidRDefault="00B71E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75" w:rsidRDefault="00B71E75">
      <w:pPr>
        <w:spacing w:after="0" w:line="240" w:lineRule="auto"/>
      </w:pPr>
      <w:r>
        <w:separator/>
      </w:r>
    </w:p>
  </w:footnote>
  <w:footnote w:type="continuationSeparator" w:id="0">
    <w:p w:rsidR="00B71E75" w:rsidRDefault="00B7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67"/>
    <w:multiLevelType w:val="hybridMultilevel"/>
    <w:tmpl w:val="A20AC774"/>
    <w:lvl w:ilvl="0" w:tplc="82A8ECC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5F3"/>
    <w:multiLevelType w:val="hybridMultilevel"/>
    <w:tmpl w:val="8252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D1B"/>
    <w:multiLevelType w:val="hybridMultilevel"/>
    <w:tmpl w:val="740C4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91FCE"/>
    <w:multiLevelType w:val="hybridMultilevel"/>
    <w:tmpl w:val="E454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4488"/>
    <w:multiLevelType w:val="hybridMultilevel"/>
    <w:tmpl w:val="D318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2ACE"/>
    <w:multiLevelType w:val="multilevel"/>
    <w:tmpl w:val="ACF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634C"/>
    <w:multiLevelType w:val="hybridMultilevel"/>
    <w:tmpl w:val="840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86D8A51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976EAE4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8C6C8BD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4725D"/>
    <w:multiLevelType w:val="hybridMultilevel"/>
    <w:tmpl w:val="9FE8EDDA"/>
    <w:lvl w:ilvl="0" w:tplc="86A60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B604E"/>
    <w:multiLevelType w:val="hybridMultilevel"/>
    <w:tmpl w:val="E3E42E44"/>
    <w:lvl w:ilvl="0" w:tplc="79F8A00E">
      <w:start w:val="7"/>
      <w:numFmt w:val="upperRoman"/>
      <w:lvlText w:val="%1."/>
      <w:lvlJc w:val="left"/>
      <w:pPr>
        <w:ind w:left="1800" w:hanging="72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615FAD"/>
    <w:multiLevelType w:val="hybridMultilevel"/>
    <w:tmpl w:val="64A0D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60DD8"/>
    <w:multiLevelType w:val="hybridMultilevel"/>
    <w:tmpl w:val="A84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A1565"/>
    <w:multiLevelType w:val="multilevel"/>
    <w:tmpl w:val="D48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46CDE"/>
    <w:multiLevelType w:val="hybridMultilevel"/>
    <w:tmpl w:val="A886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75C4"/>
    <w:multiLevelType w:val="hybridMultilevel"/>
    <w:tmpl w:val="4AD2B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06233D"/>
    <w:multiLevelType w:val="hybridMultilevel"/>
    <w:tmpl w:val="02DC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6442"/>
    <w:multiLevelType w:val="hybridMultilevel"/>
    <w:tmpl w:val="27B2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01CF7"/>
    <w:multiLevelType w:val="hybridMultilevel"/>
    <w:tmpl w:val="DFC2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815F2"/>
    <w:multiLevelType w:val="hybridMultilevel"/>
    <w:tmpl w:val="3DB6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444"/>
    <w:multiLevelType w:val="hybridMultilevel"/>
    <w:tmpl w:val="C0B2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665B6"/>
    <w:multiLevelType w:val="hybridMultilevel"/>
    <w:tmpl w:val="378EB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6A47B0"/>
    <w:multiLevelType w:val="hybridMultilevel"/>
    <w:tmpl w:val="D63A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19"/>
  </w:num>
  <w:num w:numId="9">
    <w:abstractNumId w:val="2"/>
  </w:num>
  <w:num w:numId="10">
    <w:abstractNumId w:val="7"/>
  </w:num>
  <w:num w:numId="11">
    <w:abstractNumId w:val="1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20"/>
  </w:num>
  <w:num w:numId="17">
    <w:abstractNumId w:val="4"/>
  </w:num>
  <w:num w:numId="18">
    <w:abstractNumId w:val="1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D6"/>
    <w:rsid w:val="0024602C"/>
    <w:rsid w:val="002E45A9"/>
    <w:rsid w:val="0034283D"/>
    <w:rsid w:val="004156F9"/>
    <w:rsid w:val="005A7E7E"/>
    <w:rsid w:val="00B445A1"/>
    <w:rsid w:val="00B71E75"/>
    <w:rsid w:val="00BB0C7B"/>
    <w:rsid w:val="00CC00D6"/>
    <w:rsid w:val="00E124E1"/>
    <w:rsid w:val="00E132D1"/>
    <w:rsid w:val="00F26111"/>
    <w:rsid w:val="00F37E34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5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445A1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footer"/>
    <w:basedOn w:val="a"/>
    <w:link w:val="a7"/>
    <w:uiPriority w:val="99"/>
    <w:unhideWhenUsed/>
    <w:rsid w:val="00B4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5A1"/>
  </w:style>
  <w:style w:type="character" w:customStyle="1" w:styleId="a4">
    <w:name w:val="Без интервала Знак"/>
    <w:basedOn w:val="a0"/>
    <w:link w:val="a3"/>
    <w:uiPriority w:val="1"/>
    <w:rsid w:val="00B445A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445A1"/>
    <w:rPr>
      <w:color w:val="0000FF"/>
      <w:u w:val="single"/>
    </w:rPr>
  </w:style>
  <w:style w:type="table" w:styleId="a9">
    <w:name w:val="Table Grid"/>
    <w:basedOn w:val="a1"/>
    <w:uiPriority w:val="59"/>
    <w:rsid w:val="0034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5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445A1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footer"/>
    <w:basedOn w:val="a"/>
    <w:link w:val="a7"/>
    <w:uiPriority w:val="99"/>
    <w:unhideWhenUsed/>
    <w:rsid w:val="00B4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5A1"/>
  </w:style>
  <w:style w:type="character" w:customStyle="1" w:styleId="a4">
    <w:name w:val="Без интервала Знак"/>
    <w:basedOn w:val="a0"/>
    <w:link w:val="a3"/>
    <w:uiPriority w:val="1"/>
    <w:rsid w:val="00B445A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445A1"/>
    <w:rPr>
      <w:color w:val="0000FF"/>
      <w:u w:val="single"/>
    </w:rPr>
  </w:style>
  <w:style w:type="table" w:styleId="a9">
    <w:name w:val="Table Grid"/>
    <w:basedOn w:val="a1"/>
    <w:uiPriority w:val="59"/>
    <w:rsid w:val="0034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c.1september.ru/ur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chalka/info/about/1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.ru/ed" TargetMode="External"/><Relationship Id="rId10" Type="http://schemas.openxmlformats.org/officeDocument/2006/relationships/hyperlink" Target="http://www.km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Колесникова</dc:creator>
  <cp:keywords/>
  <dc:description/>
  <cp:lastModifiedBy>Пользователь Windows</cp:lastModifiedBy>
  <cp:revision>11</cp:revision>
  <cp:lastPrinted>2015-11-12T11:34:00Z</cp:lastPrinted>
  <dcterms:created xsi:type="dcterms:W3CDTF">2015-11-12T11:30:00Z</dcterms:created>
  <dcterms:modified xsi:type="dcterms:W3CDTF">2023-05-03T12:47:00Z</dcterms:modified>
</cp:coreProperties>
</file>